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D06F5" w14:textId="77777777" w:rsidR="00FE6F87" w:rsidRPr="0048402C" w:rsidRDefault="002455A0" w:rsidP="006B7BB7">
      <w:pPr>
        <w:jc w:val="center"/>
        <w:outlineLvl w:val="0"/>
        <w:rPr>
          <w:b/>
        </w:rPr>
      </w:pPr>
      <w:r w:rsidRPr="0048402C">
        <w:rPr>
          <w:b/>
        </w:rPr>
        <w:t>H</w:t>
      </w:r>
      <w:r w:rsidR="0048402C">
        <w:rPr>
          <w:b/>
        </w:rPr>
        <w:t xml:space="preserve">OUSING </w:t>
      </w:r>
      <w:r w:rsidRPr="0048402C">
        <w:rPr>
          <w:b/>
        </w:rPr>
        <w:t>A</w:t>
      </w:r>
      <w:r w:rsidR="0048402C">
        <w:rPr>
          <w:b/>
        </w:rPr>
        <w:t xml:space="preserve">UTHORITY OF THE </w:t>
      </w:r>
      <w:smartTag w:uri="urn:schemas-microsoft-com:office:smarttags" w:element="place">
        <w:smartTag w:uri="urn:schemas-microsoft-com:office:smarttags" w:element="PlaceType">
          <w:r w:rsidRPr="0048402C">
            <w:rPr>
              <w:b/>
            </w:rPr>
            <w:t>C</w:t>
          </w:r>
          <w:r w:rsidR="0048402C">
            <w:rPr>
              <w:b/>
            </w:rPr>
            <w:t>OUNTY</w:t>
          </w:r>
        </w:smartTag>
        <w:r w:rsidR="0048402C">
          <w:rPr>
            <w:b/>
          </w:rPr>
          <w:t xml:space="preserve"> OF </w:t>
        </w:r>
        <w:smartTag w:uri="urn:schemas-microsoft-com:office:smarttags" w:element="PlaceName">
          <w:r w:rsidRPr="0048402C">
            <w:rPr>
              <w:b/>
            </w:rPr>
            <w:t>A</w:t>
          </w:r>
          <w:r w:rsidR="0048402C">
            <w:rPr>
              <w:b/>
            </w:rPr>
            <w:t>LAMEDA</w:t>
          </w:r>
        </w:smartTag>
      </w:smartTag>
    </w:p>
    <w:p w14:paraId="4640AC09" w14:textId="77777777" w:rsidR="00FE6F87" w:rsidRPr="0048402C" w:rsidRDefault="00FE6F87" w:rsidP="006B7BB7">
      <w:pPr>
        <w:jc w:val="center"/>
        <w:outlineLvl w:val="0"/>
        <w:rPr>
          <w:b/>
        </w:rPr>
      </w:pPr>
      <w:r w:rsidRPr="0048402C">
        <w:rPr>
          <w:b/>
        </w:rPr>
        <w:t>SECTION 504 GRIEVANCE PROCEDURE</w:t>
      </w:r>
    </w:p>
    <w:p w14:paraId="3A14B69A" w14:textId="1BCBD0A1" w:rsidR="00FE6F87" w:rsidRPr="0048402C" w:rsidRDefault="00FE6F87" w:rsidP="006B7BB7">
      <w:pPr>
        <w:jc w:val="center"/>
        <w:outlineLvl w:val="0"/>
        <w:rPr>
          <w:b/>
        </w:rPr>
      </w:pPr>
      <w:r w:rsidRPr="0048402C">
        <w:rPr>
          <w:b/>
        </w:rPr>
        <w:t>J</w:t>
      </w:r>
      <w:r w:rsidR="000B3800">
        <w:rPr>
          <w:b/>
        </w:rPr>
        <w:t>ANUARY 202</w:t>
      </w:r>
      <w:r w:rsidR="00DD3B52">
        <w:rPr>
          <w:b/>
        </w:rPr>
        <w:t>4</w:t>
      </w:r>
    </w:p>
    <w:p w14:paraId="47AE09E9" w14:textId="77777777" w:rsidR="00FE6F87" w:rsidRDefault="00FE6F87"/>
    <w:p w14:paraId="7ABF12EC" w14:textId="77777777" w:rsidR="00BB6D31" w:rsidRPr="00BB6D31" w:rsidRDefault="00BB6D31" w:rsidP="006B7BB7">
      <w:pPr>
        <w:outlineLvl w:val="0"/>
        <w:rPr>
          <w:b/>
        </w:rPr>
      </w:pPr>
      <w:r w:rsidRPr="00BB6D31">
        <w:rPr>
          <w:b/>
        </w:rPr>
        <w:t>Introduction</w:t>
      </w:r>
    </w:p>
    <w:p w14:paraId="0F45DB6D" w14:textId="77777777" w:rsidR="00966AB1" w:rsidRDefault="00344E2C">
      <w:r>
        <w:t xml:space="preserve">The </w:t>
      </w:r>
      <w:r w:rsidR="0048402C">
        <w:t>Housing Authority of the County of Alameda (</w:t>
      </w:r>
      <w:r w:rsidR="002455A0">
        <w:t>HACA</w:t>
      </w:r>
      <w:r w:rsidR="0048402C">
        <w:t>)</w:t>
      </w:r>
      <w:r>
        <w:t xml:space="preserve"> does not discriminate on the basis of </w:t>
      </w:r>
      <w:r w:rsidR="007F7110">
        <w:t>handicap</w:t>
      </w:r>
      <w:r>
        <w:t xml:space="preserve"> in violation of 24 CFR </w:t>
      </w:r>
      <w:r w:rsidR="00922FAD">
        <w:t xml:space="preserve">Part </w:t>
      </w:r>
      <w:r>
        <w:t>8 in admission or access to, or treatment or employment in, its federally assisted programs and activities.</w:t>
      </w:r>
    </w:p>
    <w:p w14:paraId="05FFA976" w14:textId="77777777" w:rsidR="00344E2C" w:rsidRDefault="00344E2C"/>
    <w:p w14:paraId="3C14C492" w14:textId="77777777" w:rsidR="00344E2C" w:rsidRDefault="00344E2C" w:rsidP="00344E2C">
      <w:r>
        <w:t>The grievance procedure established herein address</w:t>
      </w:r>
      <w:r w:rsidR="00922FAD">
        <w:t>es</w:t>
      </w:r>
      <w:r>
        <w:t xml:space="preserve"> concerns regarding Section 504 of the Rehabilitation Act of 1973, as amended, as it applies to </w:t>
      </w:r>
      <w:r w:rsidR="002455A0">
        <w:t>HACA</w:t>
      </w:r>
      <w:r>
        <w:t>’s programs, services and activities.</w:t>
      </w:r>
    </w:p>
    <w:p w14:paraId="03C5F16E" w14:textId="77777777" w:rsidR="00833874" w:rsidRDefault="00833874" w:rsidP="00344E2C"/>
    <w:p w14:paraId="5BCBBB03" w14:textId="77777777" w:rsidR="00833874" w:rsidRDefault="00833874" w:rsidP="00344E2C">
      <w:r>
        <w:t>The grievance procedure may be used to file a complaint alleging:</w:t>
      </w:r>
    </w:p>
    <w:p w14:paraId="31D248D1" w14:textId="77777777" w:rsidR="00833874" w:rsidRDefault="00833874" w:rsidP="00833874">
      <w:pPr>
        <w:numPr>
          <w:ilvl w:val="0"/>
          <w:numId w:val="7"/>
        </w:numPr>
      </w:pPr>
      <w:r>
        <w:t xml:space="preserve">Policies or the provision of services, activities or programs provided by </w:t>
      </w:r>
      <w:r w:rsidR="002455A0">
        <w:t>HACA</w:t>
      </w:r>
      <w:r>
        <w:t xml:space="preserve">  </w:t>
      </w:r>
    </w:p>
    <w:p w14:paraId="6B4054E3" w14:textId="77777777" w:rsidR="00833874" w:rsidRDefault="00833874" w:rsidP="00833874">
      <w:pPr>
        <w:numPr>
          <w:ilvl w:val="0"/>
          <w:numId w:val="7"/>
        </w:numPr>
      </w:pPr>
      <w:r>
        <w:t xml:space="preserve">Discrimination </w:t>
      </w:r>
      <w:r w:rsidR="00922FAD">
        <w:t>regarding</w:t>
      </w:r>
      <w:r>
        <w:t xml:space="preserve"> Section 504 of the Rehabilitation Act of 1973 by </w:t>
      </w:r>
      <w:r w:rsidR="002455A0">
        <w:t>HACA</w:t>
      </w:r>
      <w:r>
        <w:t xml:space="preserve"> or </w:t>
      </w:r>
      <w:proofErr w:type="spellStart"/>
      <w:r>
        <w:t>it’s</w:t>
      </w:r>
      <w:proofErr w:type="spellEnd"/>
      <w:r>
        <w:t xml:space="preserve"> employees</w:t>
      </w:r>
    </w:p>
    <w:p w14:paraId="1E0575F0" w14:textId="77777777" w:rsidR="00833874" w:rsidRDefault="00833874" w:rsidP="00833874">
      <w:pPr>
        <w:numPr>
          <w:ilvl w:val="0"/>
          <w:numId w:val="7"/>
        </w:numPr>
      </w:pPr>
      <w:r>
        <w:t>Structural and parking accessibility issues on HACA owned property.</w:t>
      </w:r>
    </w:p>
    <w:p w14:paraId="528A3A33" w14:textId="77777777" w:rsidR="00833874" w:rsidRDefault="00833874" w:rsidP="00833874"/>
    <w:p w14:paraId="1BE79158" w14:textId="77777777" w:rsidR="00D93885" w:rsidRPr="00634714" w:rsidRDefault="000343A0" w:rsidP="006B7BB7">
      <w:pPr>
        <w:outlineLvl w:val="0"/>
        <w:rPr>
          <w:b/>
        </w:rPr>
      </w:pPr>
      <w:r>
        <w:rPr>
          <w:b/>
        </w:rPr>
        <w:t>Who May File a Grievance</w:t>
      </w:r>
      <w:r w:rsidR="00922FAD">
        <w:rPr>
          <w:b/>
        </w:rPr>
        <w:t>?</w:t>
      </w:r>
    </w:p>
    <w:p w14:paraId="1DBF9624" w14:textId="77777777" w:rsidR="00D93885" w:rsidRDefault="00D93885" w:rsidP="00D93885">
      <w:r>
        <w:t>Any individual who believes he or she has been discriminated against on the basis of disability by a recipient of Federal financial assistance, his or her representative, or a member of a class of persons so situated, or the authorized representative of a member of that class.</w:t>
      </w:r>
    </w:p>
    <w:p w14:paraId="59EFAD42" w14:textId="77777777" w:rsidR="00D93885" w:rsidRDefault="00D93885" w:rsidP="00D93885"/>
    <w:p w14:paraId="5AD69012" w14:textId="77777777" w:rsidR="00D93885" w:rsidRPr="00634714" w:rsidRDefault="00D93885" w:rsidP="006B7BB7">
      <w:pPr>
        <w:outlineLvl w:val="0"/>
        <w:rPr>
          <w:b/>
        </w:rPr>
      </w:pPr>
      <w:r w:rsidRPr="00634714">
        <w:rPr>
          <w:b/>
        </w:rPr>
        <w:t xml:space="preserve">Who is </w:t>
      </w:r>
      <w:r w:rsidR="000343A0">
        <w:rPr>
          <w:b/>
        </w:rPr>
        <w:t>an Individual with Disabilities</w:t>
      </w:r>
      <w:r w:rsidR="00922FAD">
        <w:rPr>
          <w:b/>
        </w:rPr>
        <w:t>?</w:t>
      </w:r>
    </w:p>
    <w:p w14:paraId="7461ED3C" w14:textId="77777777" w:rsidR="00D93885" w:rsidRDefault="00D93885" w:rsidP="00D93885">
      <w:r>
        <w:t>An individual with disabilities is any person who has a physical or mental impairment that limits one or more major life activities; has a record of such an impairment; or is regarded as having such an impairment.</w:t>
      </w:r>
    </w:p>
    <w:p w14:paraId="6BD709CF" w14:textId="77777777" w:rsidR="00D93885" w:rsidRPr="0048402C" w:rsidRDefault="00D93885" w:rsidP="0048402C"/>
    <w:p w14:paraId="33A04382" w14:textId="77777777" w:rsidR="00440DA0" w:rsidRPr="00440DA0" w:rsidRDefault="00440DA0" w:rsidP="006B7BB7">
      <w:pPr>
        <w:outlineLvl w:val="0"/>
        <w:rPr>
          <w:b/>
        </w:rPr>
      </w:pPr>
      <w:r w:rsidRPr="00440DA0">
        <w:rPr>
          <w:b/>
        </w:rPr>
        <w:t>Reasonable Accommodation and Limited English Proficiency</w:t>
      </w:r>
    </w:p>
    <w:p w14:paraId="264AAF11" w14:textId="77777777" w:rsidR="00D93885" w:rsidRDefault="00D93885" w:rsidP="00D93885">
      <w:r w:rsidRPr="0048402C">
        <w:t xml:space="preserve">If </w:t>
      </w:r>
      <w:r>
        <w:t>the complainant</w:t>
      </w:r>
      <w:r w:rsidRPr="0048402C">
        <w:t xml:space="preserve"> or one of </w:t>
      </w:r>
      <w:r>
        <w:t>the complainant’s</w:t>
      </w:r>
      <w:r w:rsidRPr="0048402C">
        <w:t xml:space="preserve"> family members is a person with a verifiable disability </w:t>
      </w:r>
      <w:r w:rsidR="00922FAD">
        <w:t>such person</w:t>
      </w:r>
      <w:r w:rsidRPr="0048402C">
        <w:t xml:space="preserve"> may</w:t>
      </w:r>
      <w:r w:rsidR="00922FAD">
        <w:t>,</w:t>
      </w:r>
      <w:r w:rsidRPr="0048402C">
        <w:t xml:space="preserve"> at any time during the </w:t>
      </w:r>
      <w:r>
        <w:t>grievance</w:t>
      </w:r>
      <w:r w:rsidRPr="0048402C">
        <w:t xml:space="preserve"> process, request a Reasonable Accommodation if </w:t>
      </w:r>
      <w:r w:rsidR="00922FAD">
        <w:t>such person</w:t>
      </w:r>
      <w:r w:rsidRPr="0048402C">
        <w:t xml:space="preserve"> require</w:t>
      </w:r>
      <w:r w:rsidR="00922FAD">
        <w:t>s</w:t>
      </w:r>
      <w:r w:rsidRPr="0048402C">
        <w:t xml:space="preserve"> a change, exception </w:t>
      </w:r>
      <w:r w:rsidR="00922FAD">
        <w:t xml:space="preserve">to </w:t>
      </w:r>
      <w:r w:rsidRPr="0048402C">
        <w:t xml:space="preserve">or adjustment to a </w:t>
      </w:r>
      <w:r>
        <w:t>HACA</w:t>
      </w:r>
      <w:r w:rsidRPr="0048402C">
        <w:t xml:space="preserve"> rule, policy, practice or service to take full advantage of </w:t>
      </w:r>
      <w:r w:rsidR="00922FAD">
        <w:t>HACA</w:t>
      </w:r>
      <w:r w:rsidRPr="0048402C">
        <w:t xml:space="preserve"> programs or services.</w:t>
      </w:r>
    </w:p>
    <w:p w14:paraId="1A2AD4AD" w14:textId="77777777" w:rsidR="00D93885" w:rsidRDefault="00D93885" w:rsidP="00D93885"/>
    <w:p w14:paraId="782DBED8" w14:textId="77777777" w:rsidR="00D93885" w:rsidRDefault="00D93885" w:rsidP="00D93885">
      <w:r>
        <w:t xml:space="preserve">If the complainant has limited English proficiency and requires the assistance of oral interpretation or written translation, </w:t>
      </w:r>
      <w:r w:rsidR="00AA6272">
        <w:t>the complainant</w:t>
      </w:r>
      <w:r>
        <w:t xml:space="preserve"> may at any time during the grievance process request that HACA provide this interpretation/translation.</w:t>
      </w:r>
    </w:p>
    <w:p w14:paraId="0DFF680C" w14:textId="77777777" w:rsidR="00440DA0" w:rsidRDefault="00440DA0" w:rsidP="00D93885"/>
    <w:p w14:paraId="1A474657" w14:textId="77777777" w:rsidR="00F6273E" w:rsidRDefault="00F6273E" w:rsidP="006B7BB7">
      <w:pPr>
        <w:outlineLvl w:val="0"/>
        <w:rPr>
          <w:b/>
        </w:rPr>
      </w:pPr>
      <w:r>
        <w:rPr>
          <w:b/>
        </w:rPr>
        <w:t xml:space="preserve">Grievance </w:t>
      </w:r>
      <w:r w:rsidR="0048402C">
        <w:rPr>
          <w:b/>
        </w:rPr>
        <w:t>Format</w:t>
      </w:r>
    </w:p>
    <w:p w14:paraId="3B623100" w14:textId="77777777" w:rsidR="00344E2C" w:rsidRDefault="00F6273E" w:rsidP="00344E2C">
      <w:r w:rsidRPr="00440DA0">
        <w:t>A grievance</w:t>
      </w:r>
      <w:r w:rsidR="00344E2C" w:rsidRPr="00440DA0">
        <w:t xml:space="preserve"> may be submitted in writing by using the </w:t>
      </w:r>
      <w:r w:rsidRPr="00440DA0">
        <w:t xml:space="preserve">Section 504 </w:t>
      </w:r>
      <w:r w:rsidR="00344E2C" w:rsidRPr="00440DA0">
        <w:t>Grievance Form.</w:t>
      </w:r>
      <w:r w:rsidRPr="00440DA0">
        <w:t xml:space="preserve">  Alternative means of filing complaints, such as personal interviews</w:t>
      </w:r>
      <w:r w:rsidR="00DC1DC2" w:rsidRPr="00440DA0">
        <w:t xml:space="preserve"> or</w:t>
      </w:r>
      <w:r w:rsidRPr="00440DA0">
        <w:t xml:space="preserve"> a tape recording of the complaint</w:t>
      </w:r>
      <w:r w:rsidR="002E4FC3">
        <w:t>,</w:t>
      </w:r>
      <w:r w:rsidR="00F7052D" w:rsidRPr="00440DA0">
        <w:t xml:space="preserve"> will be made available for persons with disabilities upon request.  Additionally,</w:t>
      </w:r>
      <w:r w:rsidR="00DC1DC2" w:rsidRPr="00440DA0">
        <w:t xml:space="preserve"> complaints received by TTY or in Braille</w:t>
      </w:r>
      <w:r w:rsidRPr="00440DA0">
        <w:t xml:space="preserve"> will be </w:t>
      </w:r>
      <w:r w:rsidR="00F7052D" w:rsidRPr="00440DA0">
        <w:t>accepted</w:t>
      </w:r>
      <w:r w:rsidRPr="00440DA0">
        <w:t>.</w:t>
      </w:r>
      <w:r w:rsidR="00344E2C" w:rsidRPr="00440DA0">
        <w:t xml:space="preserve">  The grievance</w:t>
      </w:r>
      <w:r w:rsidR="00344E2C">
        <w:t xml:space="preserve"> </w:t>
      </w:r>
      <w:r w:rsidR="008B5039">
        <w:t>must</w:t>
      </w:r>
      <w:r w:rsidR="00344E2C">
        <w:t xml:space="preserve"> contain:</w:t>
      </w:r>
    </w:p>
    <w:p w14:paraId="40FEAC16" w14:textId="77777777" w:rsidR="00344E2C" w:rsidRDefault="00344E2C" w:rsidP="00344E2C">
      <w:pPr>
        <w:numPr>
          <w:ilvl w:val="0"/>
          <w:numId w:val="1"/>
        </w:numPr>
      </w:pPr>
      <w:r>
        <w:lastRenderedPageBreak/>
        <w:t>Complainant’s name</w:t>
      </w:r>
      <w:r w:rsidR="00F6273E">
        <w:t>,</w:t>
      </w:r>
      <w:r>
        <w:t xml:space="preserve"> address</w:t>
      </w:r>
      <w:r w:rsidR="00F6273E">
        <w:t xml:space="preserve"> and phone number</w:t>
      </w:r>
      <w:r>
        <w:t>;</w:t>
      </w:r>
    </w:p>
    <w:p w14:paraId="051C8EBA" w14:textId="77777777" w:rsidR="0048402C" w:rsidRDefault="0048402C" w:rsidP="00344E2C">
      <w:pPr>
        <w:numPr>
          <w:ilvl w:val="0"/>
          <w:numId w:val="1"/>
        </w:numPr>
      </w:pPr>
      <w:r>
        <w:t>The name, address and phone number of the person discriminated against (if different than the complainant)</w:t>
      </w:r>
      <w:r w:rsidR="008B5039">
        <w:t>;</w:t>
      </w:r>
    </w:p>
    <w:p w14:paraId="339C3B08" w14:textId="77777777" w:rsidR="00344E2C" w:rsidRDefault="00344E2C" w:rsidP="00344E2C">
      <w:pPr>
        <w:numPr>
          <w:ilvl w:val="0"/>
          <w:numId w:val="1"/>
        </w:numPr>
      </w:pPr>
      <w:r>
        <w:t>Name</w:t>
      </w:r>
      <w:r w:rsidR="0048402C">
        <w:t xml:space="preserve">, </w:t>
      </w:r>
      <w:r>
        <w:t>address</w:t>
      </w:r>
      <w:r w:rsidR="0048402C">
        <w:t xml:space="preserve"> and phone number</w:t>
      </w:r>
      <w:r>
        <w:t xml:space="preserve"> of the individua</w:t>
      </w:r>
      <w:r w:rsidR="00634714">
        <w:t>l alleged to have discriminated</w:t>
      </w:r>
      <w:r>
        <w:t xml:space="preserve">; </w:t>
      </w:r>
    </w:p>
    <w:p w14:paraId="0B9163FF" w14:textId="77777777" w:rsidR="00344E2C" w:rsidRDefault="00344E2C" w:rsidP="00344E2C">
      <w:pPr>
        <w:numPr>
          <w:ilvl w:val="0"/>
          <w:numId w:val="1"/>
        </w:numPr>
      </w:pPr>
      <w:r>
        <w:t xml:space="preserve">Description of the </w:t>
      </w:r>
      <w:r w:rsidR="00F6273E">
        <w:t xml:space="preserve">alleged </w:t>
      </w:r>
      <w:r>
        <w:t>discriminatory actions and the date</w:t>
      </w:r>
      <w:r w:rsidR="00F6273E">
        <w:t xml:space="preserve"> and location</w:t>
      </w:r>
      <w:r>
        <w:t xml:space="preserve"> of those actions</w:t>
      </w:r>
      <w:r w:rsidR="008B5039">
        <w:t>;</w:t>
      </w:r>
    </w:p>
    <w:p w14:paraId="63B5E90E" w14:textId="77777777" w:rsidR="00344E2C" w:rsidRDefault="00344E2C" w:rsidP="00344E2C">
      <w:pPr>
        <w:numPr>
          <w:ilvl w:val="0"/>
          <w:numId w:val="1"/>
        </w:numPr>
      </w:pPr>
      <w:r>
        <w:t>Sufficient data to substantiate any claims or charges.  If possible, supporting documentation should be included</w:t>
      </w:r>
      <w:r w:rsidR="008B5039">
        <w:t>;</w:t>
      </w:r>
    </w:p>
    <w:p w14:paraId="54BA997F" w14:textId="77777777" w:rsidR="00344E2C" w:rsidRDefault="00344E2C" w:rsidP="00344E2C">
      <w:pPr>
        <w:numPr>
          <w:ilvl w:val="0"/>
          <w:numId w:val="1"/>
        </w:numPr>
      </w:pPr>
      <w:r>
        <w:t>If desired, a complainant may propose a solution or remedy.</w:t>
      </w:r>
    </w:p>
    <w:p w14:paraId="159F8E0E" w14:textId="77777777" w:rsidR="00344E2C" w:rsidRDefault="00344E2C" w:rsidP="00344E2C"/>
    <w:p w14:paraId="25197EA9" w14:textId="77777777" w:rsidR="00344E2C" w:rsidRPr="00D93885" w:rsidRDefault="00344E2C" w:rsidP="00344E2C">
      <w:pPr>
        <w:rPr>
          <w:strike/>
        </w:rPr>
      </w:pPr>
      <w:r>
        <w:t xml:space="preserve">Although a grievance will contain the name of the complainant, </w:t>
      </w:r>
      <w:r w:rsidR="002455A0">
        <w:t>HACA</w:t>
      </w:r>
      <w:r>
        <w:t xml:space="preserve"> will keep that identity confidential unless it has written authorization from the complainant to release it or except as necessary to carry out the purpos</w:t>
      </w:r>
      <w:r w:rsidR="00272EA9">
        <w:t>e</w:t>
      </w:r>
      <w:r w:rsidR="00BD7127">
        <w:t>s</w:t>
      </w:r>
      <w:r w:rsidR="00272EA9">
        <w:t xml:space="preserve"> of the Section 504 regulations.</w:t>
      </w:r>
    </w:p>
    <w:p w14:paraId="5E1CEF7C" w14:textId="77777777" w:rsidR="007A2EDB" w:rsidRDefault="007A2EDB" w:rsidP="00344E2C"/>
    <w:p w14:paraId="171C5CF0" w14:textId="77777777" w:rsidR="007A2EDB" w:rsidRPr="00634714" w:rsidRDefault="00122B9C" w:rsidP="006B7BB7">
      <w:pPr>
        <w:outlineLvl w:val="0"/>
        <w:rPr>
          <w:b/>
        </w:rPr>
      </w:pPr>
      <w:r>
        <w:rPr>
          <w:b/>
        </w:rPr>
        <w:t>Filing</w:t>
      </w:r>
      <w:r w:rsidR="00BD7127">
        <w:rPr>
          <w:b/>
        </w:rPr>
        <w:t xml:space="preserve"> a </w:t>
      </w:r>
      <w:r>
        <w:rPr>
          <w:b/>
        </w:rPr>
        <w:t>Grievance</w:t>
      </w:r>
    </w:p>
    <w:p w14:paraId="36262473" w14:textId="77777777" w:rsidR="007A2EDB" w:rsidRDefault="007A2EDB" w:rsidP="00344E2C">
      <w:r>
        <w:t>Under Section 504, a grievance should be filed within a reasonable time</w:t>
      </w:r>
      <w:r w:rsidR="00634714">
        <w:t xml:space="preserve"> after the complainant becomes aware of the action alleged to be prohibited.  All grievances must be filed in writing within </w:t>
      </w:r>
      <w:r w:rsidR="00440DA0">
        <w:t>sixty (</w:t>
      </w:r>
      <w:r w:rsidR="00DC1DC2">
        <w:t>60</w:t>
      </w:r>
      <w:r w:rsidR="00440DA0">
        <w:t>)</w:t>
      </w:r>
      <w:r w:rsidR="00634714">
        <w:t xml:space="preserve"> </w:t>
      </w:r>
      <w:r w:rsidR="00D93885">
        <w:t xml:space="preserve">calendar </w:t>
      </w:r>
      <w:r w:rsidR="00634714">
        <w:t xml:space="preserve">days of the </w:t>
      </w:r>
      <w:r w:rsidR="00122B9C">
        <w:t xml:space="preserve">last </w:t>
      </w:r>
      <w:r w:rsidR="00634714">
        <w:t xml:space="preserve">alleged act of discrimination unless </w:t>
      </w:r>
      <w:r w:rsidR="002455A0">
        <w:t>HACA</w:t>
      </w:r>
      <w:r w:rsidR="00634714">
        <w:t xml:space="preserve"> waives this time limit for good cause shown.  The grievance is deemed received on the date </w:t>
      </w:r>
      <w:r w:rsidR="002455A0">
        <w:t>HACA</w:t>
      </w:r>
      <w:r w:rsidR="00634714">
        <w:t xml:space="preserve"> actually receives it </w:t>
      </w:r>
      <w:r w:rsidR="000E4E57">
        <w:t>as evidenced by HACA’s</w:t>
      </w:r>
      <w:r w:rsidR="00634714">
        <w:t xml:space="preserve"> date </w:t>
      </w:r>
      <w:r w:rsidR="00DC0C6B">
        <w:t>stamp</w:t>
      </w:r>
      <w:r w:rsidR="00634714">
        <w:t>.</w:t>
      </w:r>
      <w:r w:rsidR="00122B9C">
        <w:t xml:space="preserve">  The grievance </w:t>
      </w:r>
      <w:r w:rsidR="00BD7127">
        <w:t>must</w:t>
      </w:r>
      <w:r w:rsidR="00122B9C">
        <w:t xml:space="preserve"> be submitted to:</w:t>
      </w:r>
    </w:p>
    <w:p w14:paraId="705131A2" w14:textId="77777777" w:rsidR="00122B9C" w:rsidRDefault="00122B9C" w:rsidP="00344E2C"/>
    <w:p w14:paraId="75E9F63B" w14:textId="77777777" w:rsidR="00122B9C" w:rsidRDefault="00122B9C" w:rsidP="006B7BB7">
      <w:pPr>
        <w:jc w:val="center"/>
        <w:outlineLvl w:val="0"/>
      </w:pPr>
      <w:r>
        <w:t xml:space="preserve">Housing Authority of 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Alameda</w:t>
          </w:r>
        </w:smartTag>
      </w:smartTag>
    </w:p>
    <w:p w14:paraId="2B98224E" w14:textId="77777777" w:rsidR="00122B9C" w:rsidRDefault="00122B9C" w:rsidP="00BD7127">
      <w:pPr>
        <w:jc w:val="center"/>
      </w:pPr>
      <w:r>
        <w:t>Attention:  Jennifer Cado, Section 504 Coordinator</w:t>
      </w:r>
    </w:p>
    <w:p w14:paraId="0668E155" w14:textId="77777777" w:rsidR="00122B9C" w:rsidRDefault="00E278DB" w:rsidP="00BD7127">
      <w:pPr>
        <w:jc w:val="center"/>
      </w:pPr>
      <w:r>
        <w:t>22941 Atherton St</w:t>
      </w:r>
    </w:p>
    <w:p w14:paraId="009928F0" w14:textId="77777777" w:rsidR="00122B9C" w:rsidRDefault="00561B80" w:rsidP="00BD7127">
      <w:pPr>
        <w:jc w:val="center"/>
      </w:pPr>
      <w:r>
        <w:t>Hayward, CA  9454</w:t>
      </w:r>
      <w:r w:rsidR="00E278DB">
        <w:t>1</w:t>
      </w:r>
    </w:p>
    <w:p w14:paraId="0EC4355D" w14:textId="77777777" w:rsidR="00634714" w:rsidRDefault="00122B9C" w:rsidP="00BD7127">
      <w:pPr>
        <w:jc w:val="center"/>
      </w:pPr>
      <w:r>
        <w:t>(510) 727-8514 (voice)</w:t>
      </w:r>
    </w:p>
    <w:p w14:paraId="183FF0C7" w14:textId="77777777" w:rsidR="00122B9C" w:rsidRDefault="00122B9C" w:rsidP="00BD7127">
      <w:pPr>
        <w:jc w:val="center"/>
      </w:pPr>
      <w:r>
        <w:t>(510) 727-8551 (</w:t>
      </w:r>
      <w:smartTag w:uri="urn:schemas-microsoft-com:office:smarttags" w:element="PersonName">
        <w:r>
          <w:t>TD</w:t>
        </w:r>
      </w:smartTag>
      <w:r>
        <w:t>D)</w:t>
      </w:r>
    </w:p>
    <w:p w14:paraId="6804C5EA" w14:textId="77777777" w:rsidR="00122B9C" w:rsidRDefault="00122B9C" w:rsidP="00BD7127">
      <w:pPr>
        <w:jc w:val="center"/>
      </w:pPr>
      <w:r>
        <w:t>(510) 727-8554 (fax)</w:t>
      </w:r>
    </w:p>
    <w:p w14:paraId="1A298C5F" w14:textId="77777777" w:rsidR="00122B9C" w:rsidRDefault="00DD3B52" w:rsidP="00BD7127">
      <w:pPr>
        <w:jc w:val="center"/>
      </w:pPr>
      <w:hyperlink r:id="rId7" w:history="1">
        <w:r w:rsidR="00303508" w:rsidRPr="00986401">
          <w:rPr>
            <w:rStyle w:val="Hyperlink"/>
          </w:rPr>
          <w:t>jenniferc@haca.net</w:t>
        </w:r>
      </w:hyperlink>
      <w:r w:rsidR="00303508">
        <w:t xml:space="preserve"> </w:t>
      </w:r>
      <w:r w:rsidR="00122B9C">
        <w:t>(email)</w:t>
      </w:r>
    </w:p>
    <w:p w14:paraId="46FAD8F3" w14:textId="77777777" w:rsidR="00634714" w:rsidRDefault="00634714" w:rsidP="00344E2C"/>
    <w:p w14:paraId="2061C436" w14:textId="77777777" w:rsidR="00117EF3" w:rsidRPr="0020000D" w:rsidRDefault="00440DA0" w:rsidP="006B7BB7">
      <w:pPr>
        <w:outlineLvl w:val="0"/>
        <w:rPr>
          <w:b/>
        </w:rPr>
      </w:pPr>
      <w:r>
        <w:rPr>
          <w:b/>
        </w:rPr>
        <w:t>Grievance Review</w:t>
      </w:r>
    </w:p>
    <w:p w14:paraId="61B10E9A" w14:textId="77777777" w:rsidR="00117EF3" w:rsidRDefault="00117EF3">
      <w:r>
        <w:t>An investigation, as appropriate</w:t>
      </w:r>
      <w:r w:rsidR="00440DA0">
        <w:t>,</w:t>
      </w:r>
      <w:r>
        <w:t xml:space="preserve"> shall follow a filing of a grievance.  The investigation shall be conducted by the Section 504 Coordinator.  </w:t>
      </w:r>
      <w:r w:rsidR="00E6589A">
        <w:t xml:space="preserve">(Note:  Grievances involving employment issues will be referred to HACA’s Administrative Services Department and investigated pursuant to Human Resource policies and applicable labor contracts.)  </w:t>
      </w:r>
      <w:r w:rsidR="00F81527">
        <w:t>The following</w:t>
      </w:r>
      <w:r w:rsidR="0020000D">
        <w:t xml:space="preserve"> procedures will allow all interested persons and their representatives, if any, an opportunity to submit evidence relevant to a grievance.</w:t>
      </w:r>
    </w:p>
    <w:p w14:paraId="608A129E" w14:textId="77777777" w:rsidR="007F7110" w:rsidRDefault="007F7110"/>
    <w:p w14:paraId="2BF92E16" w14:textId="77777777" w:rsidR="007F7110" w:rsidRDefault="00335FBD">
      <w:r>
        <w:t xml:space="preserve">1.  </w:t>
      </w:r>
      <w:r w:rsidR="00F7052D">
        <w:t>Within fourteen (14) calendar days</w:t>
      </w:r>
      <w:r w:rsidR="000343A0">
        <w:t xml:space="preserve"> </w:t>
      </w:r>
      <w:r w:rsidR="00F7052D">
        <w:t>of receipt of the grievance,</w:t>
      </w:r>
      <w:r w:rsidR="000343A0" w:rsidRPr="000343A0">
        <w:t xml:space="preserve"> </w:t>
      </w:r>
      <w:r w:rsidR="000343A0">
        <w:t xml:space="preserve">or as extended by written notification, </w:t>
      </w:r>
      <w:r w:rsidR="002E4FC3">
        <w:t>the Section 504 Coordinator</w:t>
      </w:r>
      <w:r w:rsidR="00F7052D">
        <w:t xml:space="preserve"> will contact/meet the complainant to discuss the </w:t>
      </w:r>
      <w:r w:rsidR="00440DA0">
        <w:t>grievance</w:t>
      </w:r>
      <w:r w:rsidR="00F7052D">
        <w:t xml:space="preserve"> and the possible resolutions</w:t>
      </w:r>
      <w:r w:rsidR="007F7110">
        <w:t xml:space="preserve">.  </w:t>
      </w:r>
      <w:r w:rsidR="002E4FC3">
        <w:t>Such i</w:t>
      </w:r>
      <w:r w:rsidR="007F7110">
        <w:t>nitial interviews are normally conducted by telephone.</w:t>
      </w:r>
    </w:p>
    <w:p w14:paraId="1169D10B" w14:textId="77777777" w:rsidR="001067ED" w:rsidRDefault="001067ED"/>
    <w:p w14:paraId="23855EAD" w14:textId="77777777" w:rsidR="001067ED" w:rsidRDefault="00335FBD">
      <w:r>
        <w:lastRenderedPageBreak/>
        <w:t xml:space="preserve">2.  </w:t>
      </w:r>
      <w:r w:rsidR="00E6589A">
        <w:t>T</w:t>
      </w:r>
      <w:r w:rsidR="0020000D">
        <w:t xml:space="preserve">he Section 504 Coordinator </w:t>
      </w:r>
      <w:r w:rsidR="000343A0">
        <w:t>will</w:t>
      </w:r>
      <w:r w:rsidR="0020000D">
        <w:t xml:space="preserve"> investigate the </w:t>
      </w:r>
      <w:r w:rsidR="000343A0">
        <w:t>grievance</w:t>
      </w:r>
      <w:r w:rsidR="00276C8C">
        <w:t>.</w:t>
      </w:r>
      <w:r w:rsidR="0020000D">
        <w:t xml:space="preserve"> The Section 504 Coordinator will request </w:t>
      </w:r>
      <w:r w:rsidR="006B7BB7">
        <w:t>such</w:t>
      </w:r>
      <w:r w:rsidR="0020000D">
        <w:t xml:space="preserve"> information </w:t>
      </w:r>
      <w:r w:rsidR="002455A0">
        <w:t>HACA</w:t>
      </w:r>
      <w:r w:rsidR="0020000D">
        <w:t xml:space="preserve"> believes is necessary in order to fully investigate the issues of the grievance.  The grievance investigation may involve interviews and meetings with the parties, including any witnesses or other persons identified as having some involvement in the issues of the grievance.</w:t>
      </w:r>
      <w:r w:rsidR="007F7110">
        <w:t xml:space="preserve">  It may also</w:t>
      </w:r>
      <w:r w:rsidR="0020000D">
        <w:t xml:space="preserve"> </w:t>
      </w:r>
      <w:r w:rsidR="007F7110">
        <w:t>include the collection of relevant documents</w:t>
      </w:r>
      <w:r w:rsidR="000343A0">
        <w:t>.</w:t>
      </w:r>
      <w:r w:rsidR="0020000D">
        <w:t xml:space="preserve"> </w:t>
      </w:r>
      <w:r w:rsidR="000343A0">
        <w:t xml:space="preserve"> </w:t>
      </w:r>
      <w:r w:rsidR="0020000D">
        <w:t xml:space="preserve">The Section 504 Coordinator may </w:t>
      </w:r>
      <w:r w:rsidR="007F7110">
        <w:t>further</w:t>
      </w:r>
      <w:r w:rsidR="0020000D">
        <w:t xml:space="preserve"> conduct on-site reviews of facilities that are under </w:t>
      </w:r>
      <w:r w:rsidR="006B7BB7">
        <w:t>HACA</w:t>
      </w:r>
      <w:r w:rsidR="0020000D">
        <w:t>’s oversight, if these facilities are a part of the grievance.</w:t>
      </w:r>
    </w:p>
    <w:p w14:paraId="4E8DD7DB" w14:textId="77777777" w:rsidR="00D37DC5" w:rsidRDefault="00D37DC5"/>
    <w:p w14:paraId="329ED190" w14:textId="77777777" w:rsidR="0020000D" w:rsidRDefault="00335FBD">
      <w:r>
        <w:t xml:space="preserve">3.  Within </w:t>
      </w:r>
      <w:r w:rsidR="00276C8C">
        <w:t xml:space="preserve">ninety (90) calendar days of receipt of </w:t>
      </w:r>
      <w:r w:rsidR="0020000D">
        <w:t>the grievance</w:t>
      </w:r>
      <w:r w:rsidR="00276C8C">
        <w:t>, or as extended by written notification</w:t>
      </w:r>
      <w:r w:rsidR="0020000D">
        <w:t>, the Section 504 Coordinator will compile its findings and issue a written determination</w:t>
      </w:r>
      <w:r w:rsidR="00276C8C">
        <w:t xml:space="preserve"> (“Letter of Findings”) of whether or</w:t>
      </w:r>
      <w:r w:rsidR="00C0414E">
        <w:t xml:space="preserve"> not discrimination was found</w:t>
      </w:r>
      <w:r w:rsidR="001067ED">
        <w:t xml:space="preserve"> and </w:t>
      </w:r>
      <w:r w:rsidR="000C00A7">
        <w:t>the basis for such</w:t>
      </w:r>
      <w:r w:rsidR="00C0414E">
        <w:t>.  W</w:t>
      </w:r>
      <w:r w:rsidR="00C7735A">
        <w:t>here</w:t>
      </w:r>
      <w:r w:rsidR="001067ED">
        <w:t xml:space="preserve"> appropriate, </w:t>
      </w:r>
      <w:r w:rsidR="00C7735A">
        <w:t>another</w:t>
      </w:r>
      <w:r w:rsidR="001067ED">
        <w:t xml:space="preserve"> format accessible to the complainant, such as large print or audio tape</w:t>
      </w:r>
      <w:r w:rsidR="00C7735A">
        <w:t>, may be used in addition to the Letter of Findings.</w:t>
      </w:r>
      <w:r w:rsidR="001067ED">
        <w:t xml:space="preserve">  The </w:t>
      </w:r>
      <w:r w:rsidR="00C7735A">
        <w:t>Letter of Findings</w:t>
      </w:r>
      <w:r w:rsidR="001067ED">
        <w:t xml:space="preserve"> will explain </w:t>
      </w:r>
      <w:r w:rsidR="002455A0">
        <w:t>HACA</w:t>
      </w:r>
      <w:r w:rsidR="00C64E71">
        <w:t xml:space="preserve">’s </w:t>
      </w:r>
      <w:r w:rsidR="001067ED">
        <w:t>position and offer options for substantive resolution of the complaint</w:t>
      </w:r>
      <w:r w:rsidR="000C00A7">
        <w:t>, if warranted</w:t>
      </w:r>
      <w:r w:rsidR="001067ED">
        <w:t>.</w:t>
      </w:r>
    </w:p>
    <w:p w14:paraId="11DA5576" w14:textId="77777777" w:rsidR="007F7110" w:rsidRDefault="007F7110"/>
    <w:p w14:paraId="000D42AC" w14:textId="77777777" w:rsidR="007F7110" w:rsidRPr="007F7110" w:rsidRDefault="007F7110" w:rsidP="006B7BB7">
      <w:pPr>
        <w:outlineLvl w:val="0"/>
        <w:rPr>
          <w:b/>
        </w:rPr>
      </w:pPr>
      <w:r w:rsidRPr="007F7110">
        <w:rPr>
          <w:b/>
        </w:rPr>
        <w:t>Voluntary Resolution of the Issues</w:t>
      </w:r>
    </w:p>
    <w:p w14:paraId="17C379CF" w14:textId="77777777" w:rsidR="007F7110" w:rsidRDefault="007F7110" w:rsidP="007F7110">
      <w:r>
        <w:t xml:space="preserve">During investigation of the </w:t>
      </w:r>
      <w:r w:rsidR="000343A0">
        <w:t>g</w:t>
      </w:r>
      <w:r>
        <w:t>rievance, the Section 504 Coordinator will make every effort to define all of the issues contained in the grievance.  Throughout the grievance process, the Section 504 Coordinator will encourage a voluntary resolution of the matter, and will assist in resolving the grievance through informal resolution.  A matter may be resolved by informal means at any time.</w:t>
      </w:r>
    </w:p>
    <w:p w14:paraId="4124ABF4" w14:textId="77777777" w:rsidR="007F7110" w:rsidRDefault="007F7110" w:rsidP="007F7110"/>
    <w:p w14:paraId="36E58827" w14:textId="77777777" w:rsidR="007F7110" w:rsidRPr="007F7110" w:rsidRDefault="007F7110" w:rsidP="006B7BB7">
      <w:pPr>
        <w:outlineLvl w:val="0"/>
        <w:rPr>
          <w:b/>
        </w:rPr>
      </w:pPr>
      <w:r w:rsidRPr="007F7110">
        <w:rPr>
          <w:b/>
        </w:rPr>
        <w:t>No Cause Determination</w:t>
      </w:r>
    </w:p>
    <w:p w14:paraId="1EA4FFA2" w14:textId="77777777" w:rsidR="007F7110" w:rsidRDefault="007F7110">
      <w:r>
        <w:t>If, afte</w:t>
      </w:r>
      <w:r w:rsidR="000343A0">
        <w:t xml:space="preserve">r a thorough investigation, </w:t>
      </w:r>
      <w:r w:rsidR="00523680">
        <w:t>the Section 504 Coordinator</w:t>
      </w:r>
      <w:r w:rsidR="000343A0">
        <w:t xml:space="preserve"> </w:t>
      </w:r>
      <w:r>
        <w:t>finds no reasonable cause to believe that discrimination has occurred</w:t>
      </w:r>
      <w:r w:rsidR="000343A0">
        <w:t>,</w:t>
      </w:r>
      <w:r>
        <w:t xml:space="preserve"> </w:t>
      </w:r>
      <w:r w:rsidR="002455A0">
        <w:t>HACA</w:t>
      </w:r>
      <w:r>
        <w:t xml:space="preserve"> will issue a determination of “no reasonable cause” and close the case.</w:t>
      </w:r>
    </w:p>
    <w:p w14:paraId="3AEFBDEC" w14:textId="77777777" w:rsidR="0020000D" w:rsidRDefault="0020000D"/>
    <w:p w14:paraId="1A55D8EF" w14:textId="77777777" w:rsidR="0020000D" w:rsidRPr="007F7110" w:rsidRDefault="0020000D" w:rsidP="006B7BB7">
      <w:pPr>
        <w:outlineLvl w:val="0"/>
        <w:rPr>
          <w:b/>
        </w:rPr>
      </w:pPr>
      <w:r w:rsidRPr="007F7110">
        <w:rPr>
          <w:b/>
        </w:rPr>
        <w:t>Appeal Procedure</w:t>
      </w:r>
      <w:r w:rsidR="0021330A">
        <w:rPr>
          <w:b/>
        </w:rPr>
        <w:t xml:space="preserve"> </w:t>
      </w:r>
    </w:p>
    <w:p w14:paraId="6A700643" w14:textId="77777777" w:rsidR="0074763D" w:rsidRDefault="007F7110">
      <w:r>
        <w:t>A complainant who disagrees with the decision can</w:t>
      </w:r>
      <w:r w:rsidR="007A4391">
        <w:t>, within twenty-one (21) calendar days of the date of the Letter of Findings,</w:t>
      </w:r>
      <w:r>
        <w:t xml:space="preserve"> request reconsideration of the case by sending a letter to</w:t>
      </w:r>
      <w:r w:rsidR="0074763D">
        <w:t>:</w:t>
      </w:r>
    </w:p>
    <w:p w14:paraId="66AD3671" w14:textId="77777777" w:rsidR="0074763D" w:rsidRDefault="0074763D"/>
    <w:p w14:paraId="1E0E81CB" w14:textId="77777777" w:rsidR="0074763D" w:rsidRDefault="0074763D" w:rsidP="006B7BB7">
      <w:pPr>
        <w:ind w:left="1440" w:firstLine="720"/>
        <w:outlineLvl w:val="0"/>
      </w:pPr>
      <w:r>
        <w:t xml:space="preserve">Housing Authority of 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Alameda</w:t>
          </w:r>
        </w:smartTag>
      </w:smartTag>
      <w:r>
        <w:t xml:space="preserve">  </w:t>
      </w:r>
    </w:p>
    <w:p w14:paraId="2D95FC13" w14:textId="277F8E70" w:rsidR="0074763D" w:rsidRDefault="0074763D" w:rsidP="006B7BB7">
      <w:pPr>
        <w:ind w:left="1440" w:firstLine="720"/>
        <w:outlineLvl w:val="0"/>
      </w:pPr>
      <w:r>
        <w:t xml:space="preserve">Attention: </w:t>
      </w:r>
      <w:r w:rsidR="00B92428">
        <w:t>Laura Broussard Rosen</w:t>
      </w:r>
      <w:r w:rsidR="00B25AAC">
        <w:t xml:space="preserve">, </w:t>
      </w:r>
      <w:r>
        <w:t>Executive Director</w:t>
      </w:r>
    </w:p>
    <w:p w14:paraId="6DF428A3" w14:textId="77777777" w:rsidR="0074763D" w:rsidRDefault="00E278DB" w:rsidP="0074763D">
      <w:pPr>
        <w:ind w:left="1440" w:firstLine="720"/>
      </w:pPr>
      <w:r>
        <w:t>22941 Atherton St</w:t>
      </w:r>
    </w:p>
    <w:p w14:paraId="4AC7D6D9" w14:textId="77777777" w:rsidR="00D37DC5" w:rsidRDefault="00561B80" w:rsidP="00D37DC5">
      <w:pPr>
        <w:ind w:left="1440" w:firstLine="720"/>
      </w:pPr>
      <w:r>
        <w:t>Hayward, CA, 9454</w:t>
      </w:r>
      <w:r w:rsidR="00E278DB">
        <w:t>1</w:t>
      </w:r>
    </w:p>
    <w:p w14:paraId="6F8A1061" w14:textId="77777777" w:rsidR="00D37DC5" w:rsidRDefault="0074763D" w:rsidP="00D37DC5">
      <w:pPr>
        <w:ind w:left="1440" w:firstLine="720"/>
      </w:pPr>
      <w:r>
        <w:t>(510) 727-8513 (voice)</w:t>
      </w:r>
    </w:p>
    <w:p w14:paraId="1EA3595E" w14:textId="77777777" w:rsidR="00D37DC5" w:rsidRDefault="0074763D" w:rsidP="00D37DC5">
      <w:pPr>
        <w:ind w:left="1440" w:firstLine="720"/>
      </w:pPr>
      <w:r>
        <w:t>(510) 727-8551 (TDD)</w:t>
      </w:r>
    </w:p>
    <w:p w14:paraId="7BA83600" w14:textId="77777777" w:rsidR="00D37DC5" w:rsidRDefault="0074763D" w:rsidP="00D37DC5">
      <w:pPr>
        <w:ind w:left="1440" w:firstLine="720"/>
      </w:pPr>
      <w:r>
        <w:t>(510) 727-8554 (fax)</w:t>
      </w:r>
    </w:p>
    <w:p w14:paraId="7F2C8972" w14:textId="55B3B839" w:rsidR="0074763D" w:rsidRDefault="00B92428" w:rsidP="00D37DC5">
      <w:pPr>
        <w:ind w:left="1440" w:firstLine="720"/>
      </w:pPr>
      <w:r>
        <w:t>laurabr</w:t>
      </w:r>
      <w:r w:rsidR="0074763D" w:rsidRPr="00122B9C">
        <w:t>@haca.net</w:t>
      </w:r>
      <w:r w:rsidR="0074763D">
        <w:t xml:space="preserve"> (email) </w:t>
      </w:r>
    </w:p>
    <w:p w14:paraId="6AA1C689" w14:textId="77777777" w:rsidR="0074763D" w:rsidRDefault="0074763D" w:rsidP="0074763D">
      <w:pPr>
        <w:ind w:left="1440" w:firstLine="720"/>
      </w:pPr>
    </w:p>
    <w:p w14:paraId="5B4A53CE" w14:textId="77777777" w:rsidR="007F7110" w:rsidRDefault="00714C8F" w:rsidP="0074763D">
      <w:r w:rsidRPr="005C163B">
        <w:t>Such a request shall include the basis on which the complainant believes the Letter of Findings was in error</w:t>
      </w:r>
      <w:r w:rsidR="004867DE">
        <w:t xml:space="preserve">.  </w:t>
      </w:r>
      <w:r w:rsidR="00833874">
        <w:t xml:space="preserve">Upon receipt of a request for reconsideration, the Executive Director will review all of the materials from the investigation and inform the complainant if the Executive Director </w:t>
      </w:r>
      <w:r>
        <w:lastRenderedPageBreak/>
        <w:t>affirms the decision of the 504 Coordinator, overturns</w:t>
      </w:r>
      <w:r w:rsidR="00272EA9">
        <w:t xml:space="preserve"> the decision, or</w:t>
      </w:r>
      <w:r w:rsidR="00833874">
        <w:t xml:space="preserve"> </w:t>
      </w:r>
      <w:r>
        <w:t>decides</w:t>
      </w:r>
      <w:r w:rsidR="00833874">
        <w:t xml:space="preserve"> to re-open the </w:t>
      </w:r>
      <w:r w:rsidR="00272EA9">
        <w:t>grievance for further review</w:t>
      </w:r>
      <w:r w:rsidR="00833874">
        <w:t>.</w:t>
      </w:r>
    </w:p>
    <w:p w14:paraId="4D7DDE1A" w14:textId="77777777" w:rsidR="00833874" w:rsidRDefault="00833874"/>
    <w:p w14:paraId="70BE643C" w14:textId="77777777" w:rsidR="00833874" w:rsidRDefault="00833874">
      <w:r>
        <w:t>If the complainant disagrees with the Executive Director’s determination, the complainant may file a complaint with any of the appropriate agencies listed below.</w:t>
      </w:r>
    </w:p>
    <w:p w14:paraId="53183500" w14:textId="77777777" w:rsidR="007F7110" w:rsidRDefault="007F7110"/>
    <w:p w14:paraId="62B62DB8" w14:textId="77777777" w:rsidR="0020000D" w:rsidRDefault="00BB6D31">
      <w:r>
        <w:t xml:space="preserve">HACA’s Grievance Procedure process is not mandatory.  </w:t>
      </w:r>
      <w:r w:rsidR="0020000D">
        <w:t xml:space="preserve">The complainant is not precluded from filing formal complaints at any time </w:t>
      </w:r>
      <w:r>
        <w:t xml:space="preserve">before, </w:t>
      </w:r>
      <w:r w:rsidR="0020000D">
        <w:t>during</w:t>
      </w:r>
      <w:r>
        <w:t>,</w:t>
      </w:r>
      <w:r w:rsidR="0020000D">
        <w:t xml:space="preserve"> after</w:t>
      </w:r>
      <w:r>
        <w:t xml:space="preserve"> or in lieu of</w:t>
      </w:r>
      <w:r w:rsidR="0020000D">
        <w:t xml:space="preserve"> </w:t>
      </w:r>
      <w:r w:rsidR="00714C8F">
        <w:t>HACA’s</w:t>
      </w:r>
      <w:r w:rsidR="0020000D">
        <w:t xml:space="preserve"> grievance process with the following state or federal agencies:</w:t>
      </w:r>
    </w:p>
    <w:p w14:paraId="0204DB31" w14:textId="77777777" w:rsidR="0020000D" w:rsidRDefault="0020000D"/>
    <w:p w14:paraId="0F599722" w14:textId="77777777" w:rsidR="002E544A" w:rsidRDefault="002E544A" w:rsidP="002E544A">
      <w:r w:rsidRPr="002E544A">
        <w:rPr>
          <w:b/>
        </w:rPr>
        <w:t>U.S. Department of Justice</w:t>
      </w:r>
      <w:r w:rsidRPr="002E544A">
        <w:rPr>
          <w:b/>
        </w:rPr>
        <w:br/>
      </w:r>
      <w:r>
        <w:t>Civil Rights Division</w:t>
      </w:r>
      <w:r>
        <w:br/>
        <w:t>950 Pennsylvania Avenue, NW</w:t>
      </w:r>
      <w:r>
        <w:br/>
      </w:r>
      <w:r w:rsidR="002500EA">
        <w:t>4CON, 9</w:t>
      </w:r>
      <w:r w:rsidR="002500EA" w:rsidRPr="002500EA">
        <w:rPr>
          <w:vertAlign w:val="superscript"/>
        </w:rPr>
        <w:t>th</w:t>
      </w:r>
      <w:r w:rsidR="002500EA">
        <w:t xml:space="preserve"> Floor</w:t>
      </w:r>
      <w:r>
        <w:br/>
        <w:t>Washington, D.C. 20530</w:t>
      </w:r>
    </w:p>
    <w:p w14:paraId="7B07ACE5" w14:textId="77777777" w:rsidR="00673485" w:rsidRDefault="00673485" w:rsidP="002E544A"/>
    <w:p w14:paraId="7080D136" w14:textId="77777777" w:rsidR="002E544A" w:rsidRDefault="002E544A" w:rsidP="002E544A">
      <w:r>
        <w:t>(800) 514-0301 (voice)</w:t>
      </w:r>
      <w:r>
        <w:br/>
        <w:t>(800) 514-0383 (TTY)</w:t>
      </w:r>
    </w:p>
    <w:p w14:paraId="18E706EC" w14:textId="77777777" w:rsidR="00673485" w:rsidRDefault="00673485" w:rsidP="002E544A"/>
    <w:p w14:paraId="72013A69" w14:textId="77777777" w:rsidR="00673485" w:rsidRDefault="00DD3B52" w:rsidP="00673485">
      <w:hyperlink r:id="rId8" w:history="1">
        <w:r w:rsidR="00673485" w:rsidRPr="00A6451B">
          <w:rPr>
            <w:rStyle w:val="Hyperlink"/>
          </w:rPr>
          <w:t>https://www.justice.gov/crt/disability-rights-section</w:t>
        </w:r>
      </w:hyperlink>
      <w:r w:rsidR="00673485">
        <w:t xml:space="preserve"> </w:t>
      </w:r>
      <w:r w:rsidR="00673485" w:rsidRPr="002500EA">
        <w:t xml:space="preserve"> </w:t>
      </w:r>
    </w:p>
    <w:p w14:paraId="342AD491" w14:textId="77777777" w:rsidR="00875282" w:rsidRDefault="00875282">
      <w:pPr>
        <w:rPr>
          <w:rStyle w:val="content1"/>
          <w:rFonts w:ascii="Times New Roman" w:hAnsi="Times New Roman" w:cs="Times New Roman"/>
          <w:sz w:val="24"/>
          <w:szCs w:val="24"/>
          <w:lang w:val="en"/>
        </w:rPr>
      </w:pPr>
    </w:p>
    <w:p w14:paraId="6A29936B" w14:textId="77777777" w:rsidR="00875282" w:rsidRPr="00875282" w:rsidRDefault="00875282" w:rsidP="006B7BB7">
      <w:pPr>
        <w:outlineLvl w:val="0"/>
        <w:rPr>
          <w:rStyle w:val="content1"/>
          <w:rFonts w:ascii="Times New Roman" w:hAnsi="Times New Roman" w:cs="Times New Roman"/>
          <w:b/>
          <w:sz w:val="24"/>
          <w:szCs w:val="24"/>
          <w:lang w:val="en"/>
        </w:rPr>
      </w:pPr>
      <w:r w:rsidRPr="00875282">
        <w:rPr>
          <w:rStyle w:val="content1"/>
          <w:rFonts w:ascii="Times New Roman" w:hAnsi="Times New Roman" w:cs="Times New Roman"/>
          <w:b/>
          <w:sz w:val="24"/>
          <w:szCs w:val="24"/>
          <w:lang w:val="en"/>
        </w:rPr>
        <w:t>California Department of Fair Employment and Housing</w:t>
      </w:r>
    </w:p>
    <w:p w14:paraId="58095A6B" w14:textId="77777777" w:rsidR="00875282" w:rsidRPr="00875282" w:rsidRDefault="002500EA" w:rsidP="00875282">
      <w:pPr>
        <w:rPr>
          <w:color w:val="000000"/>
        </w:rPr>
      </w:pPr>
      <w:r>
        <w:rPr>
          <w:color w:val="000000"/>
        </w:rPr>
        <w:t>39141 Civic Center Drive, Suite 250</w:t>
      </w:r>
      <w:r w:rsidR="00875282" w:rsidRPr="00875282">
        <w:rPr>
          <w:color w:val="000000"/>
        </w:rPr>
        <w:br/>
      </w:r>
      <w:r>
        <w:rPr>
          <w:color w:val="000000"/>
        </w:rPr>
        <w:t>Fremont, CA  94538</w:t>
      </w:r>
      <w:r w:rsidR="00875282" w:rsidRPr="00875282">
        <w:rPr>
          <w:color w:val="000000"/>
        </w:rPr>
        <w:t xml:space="preserve"> </w:t>
      </w:r>
    </w:p>
    <w:p w14:paraId="79DE9FF2" w14:textId="77777777" w:rsidR="00BB6D31" w:rsidRDefault="00BB6D31" w:rsidP="00875282"/>
    <w:p w14:paraId="6CAB0863" w14:textId="77777777" w:rsidR="00875282" w:rsidRDefault="00875282" w:rsidP="00875282">
      <w:pPr>
        <w:rPr>
          <w:color w:val="000000"/>
        </w:rPr>
      </w:pPr>
      <w:r w:rsidRPr="00875282">
        <w:rPr>
          <w:color w:val="000000"/>
        </w:rPr>
        <w:t xml:space="preserve">(510) </w:t>
      </w:r>
      <w:r w:rsidR="002500EA">
        <w:rPr>
          <w:color w:val="000000"/>
        </w:rPr>
        <w:t>789-1085 (voice)</w:t>
      </w:r>
      <w:r w:rsidRPr="00875282">
        <w:rPr>
          <w:color w:val="000000"/>
        </w:rPr>
        <w:br/>
        <w:t xml:space="preserve">(800) </w:t>
      </w:r>
      <w:r w:rsidR="002500EA">
        <w:rPr>
          <w:color w:val="000000"/>
        </w:rPr>
        <w:t>884-1684 (voice)</w:t>
      </w:r>
    </w:p>
    <w:p w14:paraId="786DB95E" w14:textId="77777777" w:rsidR="002500EA" w:rsidRDefault="002500EA" w:rsidP="00875282">
      <w:pPr>
        <w:rPr>
          <w:color w:val="000000"/>
        </w:rPr>
      </w:pPr>
      <w:r>
        <w:rPr>
          <w:color w:val="000000"/>
        </w:rPr>
        <w:t>(800) 700-2320 (TTY)</w:t>
      </w:r>
    </w:p>
    <w:p w14:paraId="246D51A6" w14:textId="77777777" w:rsidR="002500EA" w:rsidRDefault="002500EA" w:rsidP="00875282">
      <w:pPr>
        <w:rPr>
          <w:color w:val="000000"/>
        </w:rPr>
      </w:pPr>
    </w:p>
    <w:p w14:paraId="10E20295" w14:textId="77777777" w:rsidR="0020000D" w:rsidRDefault="00DD3B52">
      <w:hyperlink r:id="rId9" w:history="1">
        <w:r w:rsidR="002500EA" w:rsidRPr="00A6451B">
          <w:rPr>
            <w:rStyle w:val="Hyperlink"/>
          </w:rPr>
          <w:t>https://www.dfeh.ca.gov/complaintprocess/</w:t>
        </w:r>
      </w:hyperlink>
    </w:p>
    <w:p w14:paraId="4989C739" w14:textId="77777777" w:rsidR="002500EA" w:rsidRPr="00875282" w:rsidRDefault="002500EA"/>
    <w:p w14:paraId="45ACBF48" w14:textId="77777777" w:rsidR="00875282" w:rsidRDefault="00875282">
      <w:r w:rsidRPr="00875282">
        <w:rPr>
          <w:b/>
        </w:rPr>
        <w:t xml:space="preserve">San Francisco Regional Office of </w:t>
      </w:r>
      <w:r w:rsidR="00714C8F">
        <w:rPr>
          <w:b/>
        </w:rPr>
        <w:t>Fair Housing and Equal Opportunity</w:t>
      </w:r>
      <w:r w:rsidRPr="00875282">
        <w:rPr>
          <w:b/>
        </w:rPr>
        <w:br/>
      </w:r>
      <w:r w:rsidRPr="00875282">
        <w:t>U.S. Department of Housing and Urban Development</w:t>
      </w:r>
      <w:r w:rsidRPr="00875282">
        <w:br/>
      </w:r>
      <w:r w:rsidR="002500EA">
        <w:t>One Sansome Street, Suite 1200</w:t>
      </w:r>
      <w:r w:rsidRPr="00875282">
        <w:br/>
        <w:t>San Francisco, California 9410</w:t>
      </w:r>
      <w:r w:rsidR="002500EA">
        <w:t>4</w:t>
      </w:r>
      <w:r w:rsidRPr="00875282">
        <w:br/>
      </w:r>
    </w:p>
    <w:p w14:paraId="0F330460" w14:textId="77777777" w:rsidR="00875282" w:rsidRDefault="00875282">
      <w:r w:rsidRPr="00875282">
        <w:t>(415) 489-6524</w:t>
      </w:r>
      <w:r w:rsidR="002500EA">
        <w:t xml:space="preserve"> (voice)</w:t>
      </w:r>
      <w:r w:rsidRPr="00875282">
        <w:br/>
      </w:r>
      <w:r w:rsidR="002500EA">
        <w:t>(</w:t>
      </w:r>
      <w:r w:rsidRPr="00875282">
        <w:t>800</w:t>
      </w:r>
      <w:r w:rsidR="002500EA">
        <w:t xml:space="preserve">) </w:t>
      </w:r>
      <w:r w:rsidRPr="00875282">
        <w:t>347-3739</w:t>
      </w:r>
      <w:r w:rsidR="002500EA">
        <w:t xml:space="preserve"> (voice)</w:t>
      </w:r>
      <w:r w:rsidRPr="00875282">
        <w:br/>
        <w:t>(415) 436-6594</w:t>
      </w:r>
      <w:r w:rsidR="002500EA">
        <w:t xml:space="preserve"> (TTY)</w:t>
      </w:r>
    </w:p>
    <w:p w14:paraId="333B9AD6" w14:textId="77777777" w:rsidR="00673485" w:rsidRPr="00875282" w:rsidRDefault="00673485"/>
    <w:p w14:paraId="10AFD3EB" w14:textId="77777777" w:rsidR="00875282" w:rsidRDefault="00DD3B52">
      <w:pPr>
        <w:rPr>
          <w:color w:val="000000"/>
        </w:rPr>
      </w:pPr>
      <w:hyperlink r:id="rId10" w:anchor="c1" w:history="1">
        <w:r w:rsidR="002500EA" w:rsidRPr="00A6451B">
          <w:rPr>
            <w:rStyle w:val="Hyperlink"/>
          </w:rPr>
          <w:t>https://www.hud.gov/program_offices/fair_housing_equal_opp/contact_fheo#c1</w:t>
        </w:r>
      </w:hyperlink>
    </w:p>
    <w:p w14:paraId="44619F7C" w14:textId="77777777" w:rsidR="002500EA" w:rsidRDefault="002500EA"/>
    <w:p w14:paraId="70302BF7" w14:textId="77777777" w:rsidR="001067ED" w:rsidRPr="002455A0" w:rsidRDefault="001067ED" w:rsidP="006B7BB7">
      <w:pPr>
        <w:outlineLvl w:val="0"/>
        <w:rPr>
          <w:b/>
        </w:rPr>
      </w:pPr>
      <w:r w:rsidRPr="002455A0">
        <w:rPr>
          <w:b/>
        </w:rPr>
        <w:t>Grievance Retention</w:t>
      </w:r>
    </w:p>
    <w:p w14:paraId="03138D5C" w14:textId="77777777" w:rsidR="000343A0" w:rsidRDefault="00714C8F" w:rsidP="000343A0">
      <w:r>
        <w:t>HACA wi</w:t>
      </w:r>
      <w:r w:rsidR="001067ED">
        <w:t xml:space="preserve">ll </w:t>
      </w:r>
      <w:r w:rsidR="00C65BB1">
        <w:t>retain</w:t>
      </w:r>
      <w:r>
        <w:t xml:space="preserve"> all</w:t>
      </w:r>
      <w:r w:rsidR="001067ED">
        <w:t xml:space="preserve"> written grievances, appeals and responses for at least </w:t>
      </w:r>
      <w:r w:rsidR="00272EA9">
        <w:t>seven</w:t>
      </w:r>
      <w:r w:rsidR="001067ED">
        <w:t xml:space="preserve"> years.</w:t>
      </w:r>
    </w:p>
    <w:p w14:paraId="2022A1D2" w14:textId="77777777" w:rsidR="003476F9" w:rsidRDefault="003476F9" w:rsidP="006B7BB7">
      <w:pPr>
        <w:jc w:val="center"/>
        <w:outlineLvl w:val="0"/>
        <w:rPr>
          <w:b/>
        </w:rPr>
      </w:pPr>
      <w:r>
        <w:br w:type="page"/>
      </w:r>
      <w:r w:rsidR="002455A0">
        <w:rPr>
          <w:b/>
        </w:rPr>
        <w:lastRenderedPageBreak/>
        <w:t xml:space="preserve">HOUSING AUTHORITY OF THE </w:t>
      </w:r>
      <w:smartTag w:uri="urn:schemas-microsoft-com:office:smarttags" w:element="place">
        <w:smartTag w:uri="urn:schemas-microsoft-com:office:smarttags" w:element="PlaceType">
          <w:r w:rsidR="002455A0">
            <w:rPr>
              <w:b/>
            </w:rPr>
            <w:t>COUNTY</w:t>
          </w:r>
        </w:smartTag>
        <w:r w:rsidR="002455A0">
          <w:rPr>
            <w:b/>
          </w:rPr>
          <w:t xml:space="preserve"> OF </w:t>
        </w:r>
        <w:smartTag w:uri="urn:schemas-microsoft-com:office:smarttags" w:element="PlaceName">
          <w:r w:rsidR="002455A0">
            <w:rPr>
              <w:b/>
            </w:rPr>
            <w:t>ALAMEDA</w:t>
          </w:r>
        </w:smartTag>
      </w:smartTag>
    </w:p>
    <w:p w14:paraId="6BA6ACE3" w14:textId="77777777" w:rsidR="003476F9" w:rsidRDefault="003476F9" w:rsidP="006B7BB7">
      <w:pPr>
        <w:jc w:val="center"/>
        <w:outlineLvl w:val="0"/>
        <w:rPr>
          <w:b/>
        </w:rPr>
      </w:pPr>
      <w:r>
        <w:rPr>
          <w:b/>
        </w:rPr>
        <w:t xml:space="preserve">SECTION 504 </w:t>
      </w:r>
      <w:r w:rsidR="008E4AE2">
        <w:rPr>
          <w:b/>
        </w:rPr>
        <w:t>GRIEVANC</w:t>
      </w:r>
      <w:r>
        <w:rPr>
          <w:b/>
        </w:rPr>
        <w:t>E FORM</w:t>
      </w:r>
    </w:p>
    <w:p w14:paraId="744368C3" w14:textId="77777777" w:rsidR="003476F9" w:rsidRDefault="003476F9" w:rsidP="003476F9">
      <w:pPr>
        <w:rPr>
          <w:b/>
        </w:rPr>
      </w:pPr>
    </w:p>
    <w:p w14:paraId="5916FB0C" w14:textId="77777777" w:rsidR="0099451D" w:rsidRDefault="0099451D" w:rsidP="003476F9">
      <w:r>
        <w:rPr>
          <w:b/>
        </w:rPr>
        <w:t xml:space="preserve">Instructions:  </w:t>
      </w:r>
      <w:r>
        <w:t xml:space="preserve">Please fill out this form completely.  Sign and return to the address on </w:t>
      </w:r>
      <w:r w:rsidR="001267F4">
        <w:t xml:space="preserve">the next </w:t>
      </w:r>
      <w:r>
        <w:t>page.</w:t>
      </w:r>
    </w:p>
    <w:p w14:paraId="61A9DF16" w14:textId="77777777" w:rsidR="0099451D" w:rsidRPr="0099451D" w:rsidRDefault="0099451D" w:rsidP="003476F9"/>
    <w:p w14:paraId="4CE04621" w14:textId="77777777" w:rsidR="003476F9" w:rsidRDefault="003476F9" w:rsidP="006B7BB7">
      <w:pPr>
        <w:outlineLvl w:val="0"/>
        <w:rPr>
          <w:b/>
        </w:rPr>
      </w:pPr>
      <w:r>
        <w:rPr>
          <w:b/>
        </w:rPr>
        <w:t>Grievan</w:t>
      </w:r>
      <w:r w:rsidR="002455A0">
        <w:rPr>
          <w:b/>
        </w:rPr>
        <w:t>t</w:t>
      </w:r>
      <w:r>
        <w:rPr>
          <w:b/>
        </w:rPr>
        <w:t xml:space="preserve"> Information</w:t>
      </w:r>
    </w:p>
    <w:p w14:paraId="52EF327C" w14:textId="77777777" w:rsidR="0099451D" w:rsidRDefault="0099451D" w:rsidP="003476F9"/>
    <w:p w14:paraId="3D70985D" w14:textId="77777777" w:rsidR="003476F9" w:rsidRDefault="0099451D" w:rsidP="003476F9">
      <w:r>
        <w:t>Complainant’s N</w:t>
      </w:r>
      <w:r w:rsidR="003476F9">
        <w:t>ame: __________________________________</w:t>
      </w:r>
      <w:r>
        <w:t>___________</w:t>
      </w:r>
      <w:r w:rsidR="003476F9">
        <w:t>________</w:t>
      </w:r>
    </w:p>
    <w:p w14:paraId="2391EF0B" w14:textId="77777777" w:rsidR="00673485" w:rsidRDefault="00673485" w:rsidP="003476F9"/>
    <w:p w14:paraId="308C48DF" w14:textId="77777777" w:rsidR="003476F9" w:rsidRDefault="0099451D" w:rsidP="003476F9">
      <w:r>
        <w:t xml:space="preserve">Complainant’s </w:t>
      </w:r>
      <w:r w:rsidR="003476F9">
        <w:t>Address:</w:t>
      </w:r>
      <w:r>
        <w:t xml:space="preserve"> </w:t>
      </w:r>
      <w:r w:rsidR="003476F9">
        <w:t>____________________________________________________</w:t>
      </w:r>
    </w:p>
    <w:p w14:paraId="10D45E9E" w14:textId="77777777" w:rsidR="00673485" w:rsidRDefault="00673485" w:rsidP="003476F9"/>
    <w:p w14:paraId="3E3E9171" w14:textId="77777777" w:rsidR="003476F9" w:rsidRDefault="003476F9" w:rsidP="003476F9">
      <w:r>
        <w:t>City, State, Zip Code:</w:t>
      </w:r>
      <w:r>
        <w:tab/>
        <w:t>______________________________________________________</w:t>
      </w:r>
    </w:p>
    <w:p w14:paraId="015E5ED1" w14:textId="77777777" w:rsidR="00673485" w:rsidRDefault="00673485" w:rsidP="003476F9"/>
    <w:p w14:paraId="1C682556" w14:textId="77777777" w:rsidR="003476F9" w:rsidRDefault="003476F9" w:rsidP="003476F9">
      <w:r>
        <w:t>Daytime Phone:</w:t>
      </w:r>
      <w:r>
        <w:tab/>
        <w:t>_________________</w:t>
      </w:r>
      <w:r>
        <w:tab/>
        <w:t>Evening Phone:</w:t>
      </w:r>
      <w:r w:rsidR="00673485">
        <w:t xml:space="preserve">  ____</w:t>
      </w:r>
      <w:r>
        <w:t>__________________</w:t>
      </w:r>
    </w:p>
    <w:p w14:paraId="626D0A91" w14:textId="77777777" w:rsidR="003476F9" w:rsidRDefault="003476F9" w:rsidP="003476F9"/>
    <w:p w14:paraId="0C3B361B" w14:textId="77777777" w:rsidR="002E544A" w:rsidRPr="00673485" w:rsidRDefault="002E544A" w:rsidP="006B7BB7">
      <w:pPr>
        <w:outlineLvl w:val="0"/>
        <w:rPr>
          <w:b/>
          <w:bCs/>
        </w:rPr>
      </w:pPr>
      <w:r w:rsidRPr="00673485">
        <w:rPr>
          <w:b/>
          <w:bCs/>
        </w:rPr>
        <w:t>Other Contact Information</w:t>
      </w:r>
    </w:p>
    <w:p w14:paraId="5697684C" w14:textId="77777777" w:rsidR="00673485" w:rsidRDefault="00673485" w:rsidP="003476F9"/>
    <w:p w14:paraId="0989182F" w14:textId="77777777" w:rsidR="002E544A" w:rsidRDefault="002E544A" w:rsidP="003476F9">
      <w:r>
        <w:t>Who else can we call if we cannot reach you?</w:t>
      </w:r>
      <w:r>
        <w:tab/>
        <w:t>______________________________</w:t>
      </w:r>
    </w:p>
    <w:p w14:paraId="6B717E1E" w14:textId="77777777" w:rsidR="00673485" w:rsidRDefault="00673485" w:rsidP="003476F9"/>
    <w:p w14:paraId="7C0023D4" w14:textId="77777777" w:rsidR="003476F9" w:rsidRDefault="002E544A" w:rsidP="003476F9">
      <w:r>
        <w:t>Contact’s Daytime Phone: _________________</w:t>
      </w:r>
      <w:r>
        <w:tab/>
        <w:t>Evening Phone: ________________</w:t>
      </w:r>
    </w:p>
    <w:p w14:paraId="2C6B819D" w14:textId="77777777" w:rsidR="0099451D" w:rsidRDefault="0099451D" w:rsidP="003476F9"/>
    <w:p w14:paraId="335838C8" w14:textId="77777777" w:rsidR="00673485" w:rsidRDefault="0099451D" w:rsidP="003476F9">
      <w:r w:rsidRPr="00673485">
        <w:rPr>
          <w:b/>
          <w:bCs/>
        </w:rPr>
        <w:t>Per</w:t>
      </w:r>
      <w:r w:rsidR="0048402C" w:rsidRPr="00673485">
        <w:rPr>
          <w:b/>
          <w:bCs/>
        </w:rPr>
        <w:t>son Discriminated Against</w:t>
      </w:r>
      <w:r w:rsidR="0048402C">
        <w:t xml:space="preserve"> </w:t>
      </w:r>
      <w:r w:rsidR="0048402C">
        <w:br/>
      </w:r>
    </w:p>
    <w:p w14:paraId="5A8714D7" w14:textId="77777777" w:rsidR="0099451D" w:rsidRDefault="0048402C" w:rsidP="003476F9">
      <w:r>
        <w:t>(if different</w:t>
      </w:r>
      <w:r w:rsidR="0099451D">
        <w:t xml:space="preserve"> than the </w:t>
      </w:r>
      <w:r w:rsidR="002455A0">
        <w:t>C</w:t>
      </w:r>
      <w:r w:rsidR="0099451D">
        <w:t>omplainant):  __________________________________________</w:t>
      </w:r>
    </w:p>
    <w:p w14:paraId="0B376130" w14:textId="77777777" w:rsidR="00673485" w:rsidRDefault="00673485" w:rsidP="003476F9"/>
    <w:p w14:paraId="6698232F" w14:textId="77777777" w:rsidR="0099451D" w:rsidRDefault="0099451D" w:rsidP="003476F9">
      <w:r>
        <w:t>Address:  _______________________________________________________________</w:t>
      </w:r>
    </w:p>
    <w:p w14:paraId="758ABD7A" w14:textId="77777777" w:rsidR="00673485" w:rsidRDefault="00673485" w:rsidP="0099451D"/>
    <w:p w14:paraId="6693F7BD" w14:textId="77777777" w:rsidR="0099451D" w:rsidRDefault="0099451D" w:rsidP="0099451D">
      <w:r>
        <w:t>City, State, Zip Code:</w:t>
      </w:r>
      <w:r>
        <w:tab/>
        <w:t>______________________________________________________</w:t>
      </w:r>
    </w:p>
    <w:p w14:paraId="559408C4" w14:textId="77777777" w:rsidR="00673485" w:rsidRDefault="00673485" w:rsidP="0099451D"/>
    <w:p w14:paraId="2B2131C1" w14:textId="77777777" w:rsidR="0099451D" w:rsidRDefault="0099451D" w:rsidP="0099451D">
      <w:r>
        <w:t>Daytime Phone:</w:t>
      </w:r>
      <w:r>
        <w:tab/>
        <w:t>_________________</w:t>
      </w:r>
      <w:r>
        <w:tab/>
        <w:t>Evening Phone:</w:t>
      </w:r>
      <w:r w:rsidR="00673485">
        <w:t xml:space="preserve">  _____</w:t>
      </w:r>
      <w:r>
        <w:t>__________________</w:t>
      </w:r>
    </w:p>
    <w:p w14:paraId="337E77D4" w14:textId="77777777" w:rsidR="002E544A" w:rsidRDefault="002E544A" w:rsidP="003476F9"/>
    <w:p w14:paraId="15C7DB22" w14:textId="77777777" w:rsidR="002E544A" w:rsidRDefault="002E544A" w:rsidP="006B7BB7">
      <w:pPr>
        <w:outlineLvl w:val="0"/>
        <w:rPr>
          <w:b/>
        </w:rPr>
      </w:pPr>
      <w:r w:rsidRPr="0099451D">
        <w:rPr>
          <w:b/>
        </w:rPr>
        <w:t>Grievance</w:t>
      </w:r>
    </w:p>
    <w:p w14:paraId="2F2E5609" w14:textId="77777777" w:rsidR="00673485" w:rsidRPr="0099451D" w:rsidRDefault="00673485" w:rsidP="006B7BB7">
      <w:pPr>
        <w:outlineLvl w:val="0"/>
        <w:rPr>
          <w:b/>
        </w:rPr>
      </w:pPr>
    </w:p>
    <w:p w14:paraId="1FA750F7" w14:textId="77777777" w:rsidR="002E544A" w:rsidRDefault="002E544A" w:rsidP="002E544A">
      <w:r>
        <w:t xml:space="preserve">1.  What happened to you?  How were you discriminated against?  </w:t>
      </w:r>
    </w:p>
    <w:p w14:paraId="70D9E852" w14:textId="77777777" w:rsidR="002E544A" w:rsidRDefault="002E544A" w:rsidP="002E544A"/>
    <w:p w14:paraId="72B294C3" w14:textId="77777777" w:rsidR="00673485" w:rsidRDefault="00673485" w:rsidP="002E544A"/>
    <w:p w14:paraId="4801EA29" w14:textId="77777777" w:rsidR="00673485" w:rsidRDefault="00673485" w:rsidP="002E544A"/>
    <w:p w14:paraId="0C810156" w14:textId="77777777" w:rsidR="00673485" w:rsidRDefault="00673485" w:rsidP="002E544A"/>
    <w:p w14:paraId="4C1CFCEF" w14:textId="77777777" w:rsidR="00673485" w:rsidRDefault="00673485" w:rsidP="002E544A"/>
    <w:p w14:paraId="0F203B9D" w14:textId="77777777" w:rsidR="00673485" w:rsidRDefault="00673485" w:rsidP="002E544A"/>
    <w:p w14:paraId="629BA0E4" w14:textId="77777777" w:rsidR="00673485" w:rsidRDefault="00673485" w:rsidP="002E544A"/>
    <w:p w14:paraId="07784723" w14:textId="77777777" w:rsidR="00673485" w:rsidRDefault="00673485" w:rsidP="002E544A"/>
    <w:p w14:paraId="2C4DCA4E" w14:textId="77777777" w:rsidR="00673485" w:rsidRDefault="00673485" w:rsidP="002E544A"/>
    <w:p w14:paraId="3F56DBD7" w14:textId="77777777" w:rsidR="002E544A" w:rsidRDefault="002E544A" w:rsidP="002E544A">
      <w:r>
        <w:lastRenderedPageBreak/>
        <w:t>2.  Why do you believe you are being discriminated against?</w:t>
      </w:r>
    </w:p>
    <w:p w14:paraId="023CA837" w14:textId="77777777" w:rsidR="00673485" w:rsidRDefault="00673485" w:rsidP="002E544A"/>
    <w:p w14:paraId="6C0E090A" w14:textId="77777777" w:rsidR="00673485" w:rsidRDefault="00673485" w:rsidP="002E544A"/>
    <w:p w14:paraId="717DB447" w14:textId="77777777" w:rsidR="00673485" w:rsidRDefault="00673485" w:rsidP="002E544A"/>
    <w:p w14:paraId="7E79EB12" w14:textId="77777777" w:rsidR="002E544A" w:rsidRDefault="002E544A" w:rsidP="002E544A"/>
    <w:p w14:paraId="263C054E" w14:textId="77777777" w:rsidR="00673485" w:rsidRDefault="00673485" w:rsidP="002E544A"/>
    <w:p w14:paraId="67A44D3C" w14:textId="77777777" w:rsidR="00673485" w:rsidRDefault="00673485" w:rsidP="002E544A"/>
    <w:p w14:paraId="2533F713" w14:textId="77777777" w:rsidR="00673485" w:rsidRDefault="00673485" w:rsidP="002E544A"/>
    <w:p w14:paraId="559A6C8B" w14:textId="77777777" w:rsidR="00673485" w:rsidRDefault="00673485" w:rsidP="002E544A"/>
    <w:p w14:paraId="2042E5C4" w14:textId="77777777" w:rsidR="00673485" w:rsidRDefault="00673485" w:rsidP="002E544A"/>
    <w:p w14:paraId="41755ECE" w14:textId="77777777" w:rsidR="002E544A" w:rsidRDefault="002E544A" w:rsidP="002E544A">
      <w:r>
        <w:t>3.  Who do you believe discriminated against you?</w:t>
      </w:r>
    </w:p>
    <w:p w14:paraId="4EC2CD11" w14:textId="77777777" w:rsidR="00673485" w:rsidRDefault="00D37DC5" w:rsidP="002E544A">
      <w:r>
        <w:tab/>
      </w:r>
    </w:p>
    <w:p w14:paraId="2241E2EA" w14:textId="77777777" w:rsidR="002E544A" w:rsidRDefault="00D37DC5" w:rsidP="00673485">
      <w:pPr>
        <w:ind w:firstLine="720"/>
      </w:pPr>
      <w:r>
        <w:t>Name:</w:t>
      </w:r>
      <w:r>
        <w:tab/>
      </w:r>
      <w:r w:rsidR="002E544A">
        <w:t>_______________________________________</w:t>
      </w:r>
      <w:r w:rsidR="00673485">
        <w:t>_</w:t>
      </w:r>
      <w:r w:rsidR="002E544A">
        <w:t>_</w:t>
      </w:r>
    </w:p>
    <w:p w14:paraId="54AAE766" w14:textId="77777777" w:rsidR="00673485" w:rsidRDefault="00673485" w:rsidP="00673485">
      <w:pPr>
        <w:ind w:firstLine="720"/>
      </w:pPr>
    </w:p>
    <w:p w14:paraId="3B7C1D54" w14:textId="77777777" w:rsidR="002E544A" w:rsidRDefault="00D37DC5" w:rsidP="002E544A">
      <w:r>
        <w:tab/>
        <w:t xml:space="preserve">Address: </w:t>
      </w:r>
      <w:r w:rsidR="002E544A">
        <w:t>________________________________________</w:t>
      </w:r>
    </w:p>
    <w:p w14:paraId="237E0139" w14:textId="77777777" w:rsidR="00673485" w:rsidRDefault="00673485" w:rsidP="002E544A"/>
    <w:p w14:paraId="3401BC27" w14:textId="77777777" w:rsidR="002E544A" w:rsidRDefault="002E544A" w:rsidP="002E544A">
      <w:r>
        <w:tab/>
        <w:t>City, State, Zip Code:</w:t>
      </w:r>
      <w:r>
        <w:tab/>
        <w:t>________________________________________</w:t>
      </w:r>
    </w:p>
    <w:p w14:paraId="419BF2D8" w14:textId="77777777" w:rsidR="00673485" w:rsidRDefault="00673485" w:rsidP="002E544A"/>
    <w:p w14:paraId="16C017AC" w14:textId="77777777" w:rsidR="002E544A" w:rsidRDefault="002E544A" w:rsidP="002E544A">
      <w:r>
        <w:tab/>
        <w:t>Phone:</w:t>
      </w:r>
      <w:r>
        <w:tab/>
        <w:t>________________________________________</w:t>
      </w:r>
    </w:p>
    <w:p w14:paraId="6258D4BC" w14:textId="77777777" w:rsidR="002E544A" w:rsidRDefault="002E544A" w:rsidP="002E544A"/>
    <w:p w14:paraId="04E6136E" w14:textId="77777777" w:rsidR="002E544A" w:rsidRPr="00673485" w:rsidRDefault="002E544A" w:rsidP="002E544A">
      <w:r w:rsidRPr="00673485">
        <w:t>Please note:  If this is a housing-related grievance, it is a violation of the law to deny you your housing rights for any of the following factors: age, race, color, religion, sex, national origin, familial status (</w:t>
      </w:r>
      <w:r w:rsidR="009C2D8B" w:rsidRPr="00673485">
        <w:t xml:space="preserve">i.e., </w:t>
      </w:r>
      <w:r w:rsidRPr="00673485">
        <w:t xml:space="preserve">families with children under </w:t>
      </w:r>
      <w:r w:rsidR="009C2D8B" w:rsidRPr="00673485">
        <w:t xml:space="preserve">age </w:t>
      </w:r>
      <w:r w:rsidRPr="00673485">
        <w:t>18), or disability.  Sufficient data should be included to substantiate any claims or charges.  Additional supporting documentation may be attached.</w:t>
      </w:r>
    </w:p>
    <w:p w14:paraId="0984225B" w14:textId="77777777" w:rsidR="002E544A" w:rsidRDefault="002E544A" w:rsidP="002E544A"/>
    <w:p w14:paraId="2D26A3CC" w14:textId="77777777" w:rsidR="002E544A" w:rsidRDefault="002E544A" w:rsidP="002E544A">
      <w:r>
        <w:t>4.  Where did the alleged act of discrimination occur?</w:t>
      </w:r>
    </w:p>
    <w:p w14:paraId="3E669F6D" w14:textId="77777777" w:rsidR="00673485" w:rsidRDefault="002E544A" w:rsidP="002E544A">
      <w:r>
        <w:tab/>
      </w:r>
    </w:p>
    <w:p w14:paraId="01FEFC08" w14:textId="77777777" w:rsidR="002E544A" w:rsidRDefault="002E544A" w:rsidP="00673485">
      <w:pPr>
        <w:ind w:firstLine="720"/>
      </w:pPr>
      <w:r>
        <w:t>Address:</w:t>
      </w:r>
      <w:r w:rsidR="00D37DC5">
        <w:t xml:space="preserve"> </w:t>
      </w:r>
      <w:r>
        <w:t>________________________________________</w:t>
      </w:r>
    </w:p>
    <w:p w14:paraId="2E1773CF" w14:textId="77777777" w:rsidR="00673485" w:rsidRDefault="00673485" w:rsidP="00673485">
      <w:pPr>
        <w:ind w:firstLine="720"/>
      </w:pPr>
    </w:p>
    <w:p w14:paraId="54C288D1" w14:textId="77777777" w:rsidR="002E544A" w:rsidRDefault="002E544A" w:rsidP="002E544A">
      <w:r>
        <w:tab/>
        <w:t>City, State, Zip Code:</w:t>
      </w:r>
      <w:r>
        <w:tab/>
        <w:t>________________________________________</w:t>
      </w:r>
    </w:p>
    <w:p w14:paraId="4607A8BF" w14:textId="77777777" w:rsidR="002E544A" w:rsidRDefault="002E544A" w:rsidP="002E544A"/>
    <w:p w14:paraId="2EE173AA" w14:textId="77777777" w:rsidR="002E544A" w:rsidRDefault="002E544A" w:rsidP="002E544A">
      <w:r>
        <w:t>5.  When did the last act of discrimination occur?</w:t>
      </w:r>
    </w:p>
    <w:p w14:paraId="1A1F1727" w14:textId="77777777" w:rsidR="00673485" w:rsidRDefault="00673485" w:rsidP="002E544A"/>
    <w:p w14:paraId="35C7F734" w14:textId="77777777" w:rsidR="002E544A" w:rsidRDefault="002E544A" w:rsidP="002E544A">
      <w:r>
        <w:tab/>
        <w:t>Enter the date (mm/dd/</w:t>
      </w:r>
      <w:proofErr w:type="spellStart"/>
      <w:r>
        <w:t>yyy</w:t>
      </w:r>
      <w:r w:rsidR="009C2D8B">
        <w:t>y</w:t>
      </w:r>
      <w:proofErr w:type="spellEnd"/>
      <w:r>
        <w:t>):</w:t>
      </w:r>
      <w:r>
        <w:tab/>
        <w:t>_____________________________</w:t>
      </w:r>
    </w:p>
    <w:p w14:paraId="53635D08" w14:textId="77777777" w:rsidR="00673485" w:rsidRDefault="00673485" w:rsidP="002E544A"/>
    <w:p w14:paraId="25F4DF43" w14:textId="77777777" w:rsidR="002E544A" w:rsidRDefault="002E544A" w:rsidP="002E544A">
      <w:r>
        <w:tab/>
        <w:t xml:space="preserve">Is the alleged discrimination continuous or ongoing?  </w:t>
      </w:r>
      <w:r w:rsidR="00673485">
        <w:t xml:space="preserve">       </w:t>
      </w:r>
      <w:r w:rsidR="00673485">
        <w:tab/>
      </w:r>
      <w:r w:rsidR="005D621B">
        <w:t xml:space="preserve">Yes   </w:t>
      </w:r>
      <w:r w:rsidR="00673485">
        <w:t xml:space="preserve">           </w:t>
      </w:r>
      <w:r w:rsidR="005D621B">
        <w:t>No</w:t>
      </w:r>
    </w:p>
    <w:p w14:paraId="3E25E1A2" w14:textId="77777777" w:rsidR="005D621B" w:rsidRDefault="005D621B" w:rsidP="002E544A"/>
    <w:p w14:paraId="4E4DEAF4" w14:textId="77777777" w:rsidR="005D621B" w:rsidRDefault="005D621B" w:rsidP="005D621B">
      <w:r>
        <w:t>6.  Ha</w:t>
      </w:r>
      <w:r w:rsidR="0099451D">
        <w:t>ve efforts been made to resolve this complaint</w:t>
      </w:r>
      <w:r>
        <w:t xml:space="preserve">?  </w:t>
      </w:r>
      <w:r w:rsidR="00673485">
        <w:t xml:space="preserve">        </w:t>
      </w:r>
      <w:r w:rsidR="00673485">
        <w:tab/>
      </w:r>
      <w:r w:rsidR="00673485">
        <w:tab/>
      </w:r>
      <w:r>
        <w:t>Yes</w:t>
      </w:r>
      <w:r w:rsidR="00D37DC5">
        <w:t xml:space="preserve">  </w:t>
      </w:r>
      <w:r>
        <w:t xml:space="preserve"> </w:t>
      </w:r>
      <w:r w:rsidR="00673485">
        <w:t xml:space="preserve">           </w:t>
      </w:r>
      <w:r>
        <w:t>No</w:t>
      </w:r>
    </w:p>
    <w:p w14:paraId="1E3B6A16" w14:textId="77777777" w:rsidR="00673485" w:rsidRDefault="00673485" w:rsidP="005D621B"/>
    <w:p w14:paraId="6861807E" w14:textId="77777777" w:rsidR="00673485" w:rsidRDefault="00673485" w:rsidP="005D621B"/>
    <w:p w14:paraId="7F8B4BF1" w14:textId="77777777" w:rsidR="00673485" w:rsidRDefault="00673485" w:rsidP="005D621B"/>
    <w:p w14:paraId="1DED6B84" w14:textId="77777777" w:rsidR="00673485" w:rsidRDefault="00673485" w:rsidP="005D621B"/>
    <w:p w14:paraId="3842704F" w14:textId="77777777" w:rsidR="005D621B" w:rsidRDefault="005D621B" w:rsidP="002E544A"/>
    <w:p w14:paraId="67DB59DE" w14:textId="77777777" w:rsidR="005D621B" w:rsidRDefault="0099451D" w:rsidP="002E544A">
      <w:r>
        <w:lastRenderedPageBreak/>
        <w:t xml:space="preserve">7.  </w:t>
      </w:r>
      <w:r w:rsidR="005D621B">
        <w:t>If you answered No to #6, is there any solution you believe may remedy the problem?</w:t>
      </w:r>
    </w:p>
    <w:p w14:paraId="65138B50" w14:textId="77777777" w:rsidR="005D621B" w:rsidRDefault="005D621B" w:rsidP="002E544A"/>
    <w:p w14:paraId="39D46AF5" w14:textId="77777777" w:rsidR="00673485" w:rsidRDefault="00673485" w:rsidP="002E544A"/>
    <w:p w14:paraId="25180C40" w14:textId="77777777" w:rsidR="00673485" w:rsidRDefault="00673485" w:rsidP="002E544A"/>
    <w:p w14:paraId="269AC586" w14:textId="77777777" w:rsidR="00673485" w:rsidRDefault="00673485" w:rsidP="002E544A"/>
    <w:p w14:paraId="1A986A18" w14:textId="77777777" w:rsidR="00673485" w:rsidRDefault="00673485" w:rsidP="002E544A"/>
    <w:p w14:paraId="642AC7F9" w14:textId="77777777" w:rsidR="00673485" w:rsidRDefault="00673485" w:rsidP="002E544A"/>
    <w:p w14:paraId="58469092" w14:textId="77777777" w:rsidR="005D621B" w:rsidRDefault="005D621B" w:rsidP="002E544A">
      <w:r>
        <w:t>________________________________</w:t>
      </w:r>
      <w:r>
        <w:tab/>
        <w:t>__________________________________</w:t>
      </w:r>
    </w:p>
    <w:p w14:paraId="26250735" w14:textId="77777777" w:rsidR="005D621B" w:rsidRDefault="005D621B" w:rsidP="002E544A">
      <w:r>
        <w:t>Signature</w:t>
      </w:r>
      <w:r w:rsidR="002455A0">
        <w:t xml:space="preserve"> of Complainant</w:t>
      </w:r>
      <w:r>
        <w:tab/>
      </w:r>
      <w:r>
        <w:tab/>
      </w:r>
      <w:r>
        <w:tab/>
        <w:t xml:space="preserve">Printed Name of </w:t>
      </w:r>
      <w:r w:rsidR="002455A0">
        <w:t>Complainant</w:t>
      </w:r>
    </w:p>
    <w:p w14:paraId="759251BF" w14:textId="77777777" w:rsidR="005D621B" w:rsidRDefault="005D621B" w:rsidP="002E544A"/>
    <w:p w14:paraId="0956EFE5" w14:textId="77777777" w:rsidR="005D621B" w:rsidRDefault="005D621B" w:rsidP="002E544A">
      <w:r>
        <w:t>________________________________</w:t>
      </w:r>
    </w:p>
    <w:p w14:paraId="673DE00F" w14:textId="77777777" w:rsidR="005D621B" w:rsidRDefault="005D621B" w:rsidP="006B7BB7">
      <w:pPr>
        <w:outlineLvl w:val="0"/>
      </w:pPr>
      <w:r>
        <w:t>Date Signed</w:t>
      </w:r>
      <w:r w:rsidR="002455A0">
        <w:t xml:space="preserve"> by Complainant</w:t>
      </w:r>
    </w:p>
    <w:p w14:paraId="4BC97E4F" w14:textId="77777777" w:rsidR="002455A0" w:rsidRDefault="002455A0" w:rsidP="002E544A"/>
    <w:p w14:paraId="0BFF74E5" w14:textId="77777777" w:rsidR="002455A0" w:rsidRDefault="002455A0" w:rsidP="002E544A"/>
    <w:p w14:paraId="623420A6" w14:textId="77777777" w:rsidR="002455A0" w:rsidRDefault="002455A0" w:rsidP="002455A0">
      <w:r>
        <w:t>________________________________</w:t>
      </w:r>
      <w:r>
        <w:tab/>
        <w:t>__________________________________</w:t>
      </w:r>
    </w:p>
    <w:p w14:paraId="04D567A2" w14:textId="77777777" w:rsidR="002455A0" w:rsidRDefault="002455A0" w:rsidP="002455A0">
      <w:r>
        <w:t>Signature of Person Discriminated</w:t>
      </w:r>
      <w:r>
        <w:tab/>
      </w:r>
      <w:r>
        <w:tab/>
        <w:t>Printed Name of Person Discriminated</w:t>
      </w:r>
    </w:p>
    <w:p w14:paraId="09F577D7" w14:textId="77777777" w:rsidR="002455A0" w:rsidRDefault="002455A0" w:rsidP="002455A0">
      <w:r>
        <w:t>Against (if other than the Grievant)</w:t>
      </w:r>
      <w:r>
        <w:tab/>
      </w:r>
      <w:r>
        <w:tab/>
        <w:t>Against (if other than the Grievant)</w:t>
      </w:r>
    </w:p>
    <w:p w14:paraId="2903193F" w14:textId="77777777" w:rsidR="002455A0" w:rsidRDefault="002455A0" w:rsidP="002455A0"/>
    <w:p w14:paraId="76EC4AD1" w14:textId="77777777" w:rsidR="002455A0" w:rsidRDefault="002455A0" w:rsidP="002455A0">
      <w:r>
        <w:t>________________________________</w:t>
      </w:r>
    </w:p>
    <w:p w14:paraId="61FF3853" w14:textId="77777777" w:rsidR="002455A0" w:rsidRDefault="002455A0" w:rsidP="006B7BB7">
      <w:pPr>
        <w:outlineLvl w:val="0"/>
      </w:pPr>
      <w:r>
        <w:t>Date Signed by Person Discriminated</w:t>
      </w:r>
    </w:p>
    <w:p w14:paraId="1720A07F" w14:textId="77777777" w:rsidR="002455A0" w:rsidRDefault="002455A0" w:rsidP="002455A0">
      <w:r>
        <w:t>Against (if other than the Grievant)</w:t>
      </w:r>
    </w:p>
    <w:p w14:paraId="59B9E188" w14:textId="77777777" w:rsidR="005D621B" w:rsidRDefault="005D621B" w:rsidP="002E544A"/>
    <w:p w14:paraId="4B0DFD7D" w14:textId="77777777" w:rsidR="005D621B" w:rsidRDefault="005D621B" w:rsidP="002E544A">
      <w:r>
        <w:t xml:space="preserve">Send this </w:t>
      </w:r>
      <w:r w:rsidR="00A2457E">
        <w:t xml:space="preserve">completed </w:t>
      </w:r>
      <w:r>
        <w:t>form to:</w:t>
      </w:r>
    </w:p>
    <w:p w14:paraId="72C29181" w14:textId="77777777" w:rsidR="005D621B" w:rsidRDefault="005D621B" w:rsidP="002E544A"/>
    <w:p w14:paraId="2D54EDB0" w14:textId="77777777" w:rsidR="005D621B" w:rsidRDefault="002455A0" w:rsidP="002E544A">
      <w:r>
        <w:t xml:space="preserve">Housing Authority of 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Alameda</w:t>
          </w:r>
        </w:smartTag>
      </w:smartTag>
    </w:p>
    <w:p w14:paraId="2E2F3B1A" w14:textId="77777777" w:rsidR="005D621B" w:rsidRDefault="005D621B" w:rsidP="002E544A">
      <w:r>
        <w:t>Jennifer Cado, Section 504 Coordinator</w:t>
      </w:r>
    </w:p>
    <w:p w14:paraId="64FB16D4" w14:textId="77777777" w:rsidR="005D621B" w:rsidRDefault="00673485" w:rsidP="002E544A">
      <w:r>
        <w:t>22941 Atherton St</w:t>
      </w:r>
    </w:p>
    <w:p w14:paraId="0FA7C0AC" w14:textId="77777777" w:rsidR="005D621B" w:rsidRDefault="00561B80" w:rsidP="002E544A">
      <w:r>
        <w:t>Hayward, CA  9454</w:t>
      </w:r>
      <w:r w:rsidR="00673485">
        <w:t>1</w:t>
      </w:r>
    </w:p>
    <w:p w14:paraId="3197516A" w14:textId="77777777" w:rsidR="005D621B" w:rsidRDefault="005D621B" w:rsidP="006B7BB7">
      <w:pPr>
        <w:outlineLvl w:val="0"/>
      </w:pPr>
      <w:r>
        <w:t>Phone:  (510) 727-8514</w:t>
      </w:r>
    </w:p>
    <w:p w14:paraId="151B1B90" w14:textId="77777777" w:rsidR="005D621B" w:rsidRPr="002E544A" w:rsidRDefault="005D621B" w:rsidP="002E544A">
      <w:r>
        <w:t>Email:   jenniferc@haca.net</w:t>
      </w:r>
    </w:p>
    <w:sectPr w:rsidR="005D621B" w:rsidRPr="002E544A" w:rsidSect="00E278DB">
      <w:footerReference w:type="default" r:id="rId11"/>
      <w:pgSz w:w="12240" w:h="15840"/>
      <w:pgMar w:top="1440" w:right="1440" w:bottom="201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54584" w14:textId="77777777" w:rsidR="00E27C22" w:rsidRDefault="003141F9">
      <w:r>
        <w:separator/>
      </w:r>
    </w:p>
  </w:endnote>
  <w:endnote w:type="continuationSeparator" w:id="0">
    <w:p w14:paraId="432EB299" w14:textId="77777777" w:rsidR="00E27C22" w:rsidRDefault="0031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633672"/>
      <w:docPartObj>
        <w:docPartGallery w:val="Page Numbers (Bottom of Page)"/>
        <w:docPartUnique/>
      </w:docPartObj>
    </w:sdtPr>
    <w:sdtEndPr/>
    <w:sdtContent>
      <w:sdt>
        <w:sdtPr>
          <w:id w:val="1728636285"/>
          <w:docPartObj>
            <w:docPartGallery w:val="Page Numbers (Top of Page)"/>
            <w:docPartUnique/>
          </w:docPartObj>
        </w:sdtPr>
        <w:sdtEndPr/>
        <w:sdtContent>
          <w:p w14:paraId="4BF9A215" w14:textId="77777777" w:rsidR="009C052A" w:rsidRPr="009C052A" w:rsidRDefault="009C052A">
            <w:pPr>
              <w:pStyle w:val="Footer"/>
              <w:jc w:val="center"/>
            </w:pPr>
            <w:r w:rsidRPr="009C052A">
              <w:t xml:space="preserve">Page </w:t>
            </w:r>
            <w:r w:rsidRPr="009C052A">
              <w:fldChar w:fldCharType="begin"/>
            </w:r>
            <w:r w:rsidRPr="009C052A">
              <w:instrText xml:space="preserve"> PAGE </w:instrText>
            </w:r>
            <w:r w:rsidRPr="009C052A">
              <w:fldChar w:fldCharType="separate"/>
            </w:r>
            <w:r w:rsidRPr="009C052A">
              <w:rPr>
                <w:noProof/>
              </w:rPr>
              <w:t>2</w:t>
            </w:r>
            <w:r w:rsidRPr="009C052A">
              <w:fldChar w:fldCharType="end"/>
            </w:r>
            <w:r w:rsidRPr="009C052A">
              <w:t xml:space="preserve"> of </w:t>
            </w:r>
            <w:r w:rsidR="00DD3B52">
              <w:fldChar w:fldCharType="begin"/>
            </w:r>
            <w:r w:rsidR="00DD3B52">
              <w:instrText xml:space="preserve"> NUMPAGES  </w:instrText>
            </w:r>
            <w:r w:rsidR="00DD3B52">
              <w:fldChar w:fldCharType="separate"/>
            </w:r>
            <w:r w:rsidRPr="009C052A">
              <w:rPr>
                <w:noProof/>
              </w:rPr>
              <w:t>2</w:t>
            </w:r>
            <w:r w:rsidR="00DD3B52">
              <w:rPr>
                <w:noProof/>
              </w:rPr>
              <w:fldChar w:fldCharType="end"/>
            </w:r>
          </w:p>
        </w:sdtContent>
      </w:sdt>
    </w:sdtContent>
  </w:sdt>
  <w:p w14:paraId="42CBCFE1" w14:textId="77777777" w:rsidR="001267F4" w:rsidRDefault="00126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99CDF" w14:textId="77777777" w:rsidR="00E27C22" w:rsidRDefault="003141F9">
      <w:r>
        <w:separator/>
      </w:r>
    </w:p>
  </w:footnote>
  <w:footnote w:type="continuationSeparator" w:id="0">
    <w:p w14:paraId="35291377" w14:textId="77777777" w:rsidR="00E27C22" w:rsidRDefault="00314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6707"/>
    <w:multiLevelType w:val="hybridMultilevel"/>
    <w:tmpl w:val="E7FC4ED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B21BA1"/>
    <w:multiLevelType w:val="hybridMultilevel"/>
    <w:tmpl w:val="696CDEC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2A281A"/>
    <w:multiLevelType w:val="hybridMultilevel"/>
    <w:tmpl w:val="1910CEA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F61201"/>
    <w:multiLevelType w:val="hybridMultilevel"/>
    <w:tmpl w:val="173832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CA45B3"/>
    <w:multiLevelType w:val="hybridMultilevel"/>
    <w:tmpl w:val="50041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F1536E"/>
    <w:multiLevelType w:val="hybridMultilevel"/>
    <w:tmpl w:val="F6D85A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D528B1"/>
    <w:multiLevelType w:val="hybridMultilevel"/>
    <w:tmpl w:val="7100A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96264544">
    <w:abstractNumId w:val="4"/>
  </w:num>
  <w:num w:numId="2" w16cid:durableId="1288467644">
    <w:abstractNumId w:val="3"/>
  </w:num>
  <w:num w:numId="3" w16cid:durableId="2007203171">
    <w:abstractNumId w:val="2"/>
  </w:num>
  <w:num w:numId="4" w16cid:durableId="1517038777">
    <w:abstractNumId w:val="1"/>
  </w:num>
  <w:num w:numId="5" w16cid:durableId="937176900">
    <w:abstractNumId w:val="0"/>
  </w:num>
  <w:num w:numId="6" w16cid:durableId="2076312163">
    <w:abstractNumId w:val="5"/>
  </w:num>
  <w:num w:numId="7" w16cid:durableId="1219515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87"/>
    <w:rsid w:val="000343A0"/>
    <w:rsid w:val="000B3800"/>
    <w:rsid w:val="000C00A7"/>
    <w:rsid w:val="000E3756"/>
    <w:rsid w:val="000E4E57"/>
    <w:rsid w:val="001067ED"/>
    <w:rsid w:val="00117EF3"/>
    <w:rsid w:val="00122B9C"/>
    <w:rsid w:val="001267F4"/>
    <w:rsid w:val="001C2974"/>
    <w:rsid w:val="0020000D"/>
    <w:rsid w:val="0021330A"/>
    <w:rsid w:val="002455A0"/>
    <w:rsid w:val="002500EA"/>
    <w:rsid w:val="00272EA9"/>
    <w:rsid w:val="00276C8C"/>
    <w:rsid w:val="002E4FC3"/>
    <w:rsid w:val="002E544A"/>
    <w:rsid w:val="00303508"/>
    <w:rsid w:val="003141F9"/>
    <w:rsid w:val="00335FBD"/>
    <w:rsid w:val="00344E2C"/>
    <w:rsid w:val="003476F9"/>
    <w:rsid w:val="003A2298"/>
    <w:rsid w:val="003B0636"/>
    <w:rsid w:val="00440DA0"/>
    <w:rsid w:val="00470330"/>
    <w:rsid w:val="0048402C"/>
    <w:rsid w:val="004867DE"/>
    <w:rsid w:val="00523680"/>
    <w:rsid w:val="00561B80"/>
    <w:rsid w:val="005C163B"/>
    <w:rsid w:val="005D621B"/>
    <w:rsid w:val="00634714"/>
    <w:rsid w:val="00673485"/>
    <w:rsid w:val="006B7BB7"/>
    <w:rsid w:val="00714C8F"/>
    <w:rsid w:val="0074763D"/>
    <w:rsid w:val="00754301"/>
    <w:rsid w:val="007A2EDB"/>
    <w:rsid w:val="007A4391"/>
    <w:rsid w:val="007F7110"/>
    <w:rsid w:val="00833874"/>
    <w:rsid w:val="00875282"/>
    <w:rsid w:val="008A6974"/>
    <w:rsid w:val="008B5039"/>
    <w:rsid w:val="008E4AE2"/>
    <w:rsid w:val="00922FAD"/>
    <w:rsid w:val="00966AB1"/>
    <w:rsid w:val="0099451D"/>
    <w:rsid w:val="009C052A"/>
    <w:rsid w:val="009C2D8B"/>
    <w:rsid w:val="00A2457E"/>
    <w:rsid w:val="00AA6272"/>
    <w:rsid w:val="00B25AAC"/>
    <w:rsid w:val="00B92428"/>
    <w:rsid w:val="00BB6D31"/>
    <w:rsid w:val="00BD7127"/>
    <w:rsid w:val="00C0414E"/>
    <w:rsid w:val="00C64E71"/>
    <w:rsid w:val="00C65BB1"/>
    <w:rsid w:val="00C7735A"/>
    <w:rsid w:val="00CE708B"/>
    <w:rsid w:val="00D37DC5"/>
    <w:rsid w:val="00D93885"/>
    <w:rsid w:val="00DC0C6B"/>
    <w:rsid w:val="00DC1DC2"/>
    <w:rsid w:val="00DD3B52"/>
    <w:rsid w:val="00E278DB"/>
    <w:rsid w:val="00E27C22"/>
    <w:rsid w:val="00E6589A"/>
    <w:rsid w:val="00F454A4"/>
    <w:rsid w:val="00F6273E"/>
    <w:rsid w:val="00F7052D"/>
    <w:rsid w:val="00F81527"/>
    <w:rsid w:val="00FE6408"/>
    <w:rsid w:val="00FE6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7D47270"/>
  <w15:docId w15:val="{70CC175E-CB23-4AF5-85DF-BC29DFC7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1">
    <w:name w:val="content1"/>
    <w:basedOn w:val="DefaultParagraphFont"/>
    <w:rsid w:val="0020000D"/>
    <w:rPr>
      <w:rFonts w:ascii="Arial" w:hAnsi="Arial" w:cs="Arial" w:hint="default"/>
      <w:sz w:val="17"/>
      <w:szCs w:val="17"/>
    </w:rPr>
  </w:style>
  <w:style w:type="paragraph" w:customStyle="1" w:styleId="Default">
    <w:name w:val="Default"/>
    <w:rsid w:val="00875282"/>
    <w:pPr>
      <w:autoSpaceDE w:val="0"/>
      <w:autoSpaceDN w:val="0"/>
      <w:adjustRightInd w:val="0"/>
    </w:pPr>
    <w:rPr>
      <w:rFonts w:ascii="Verdana" w:hAnsi="Verdana" w:cs="Verdana"/>
      <w:color w:val="000000"/>
      <w:sz w:val="24"/>
      <w:szCs w:val="24"/>
    </w:rPr>
  </w:style>
  <w:style w:type="paragraph" w:styleId="NormalWeb">
    <w:name w:val="Normal (Web)"/>
    <w:basedOn w:val="Normal"/>
    <w:rsid w:val="003476F9"/>
    <w:pPr>
      <w:spacing w:before="100" w:beforeAutospacing="1" w:after="100" w:afterAutospacing="1"/>
    </w:pPr>
  </w:style>
  <w:style w:type="character" w:styleId="Hyperlink">
    <w:name w:val="Hyperlink"/>
    <w:basedOn w:val="DefaultParagraphFont"/>
    <w:rsid w:val="003476F9"/>
    <w:rPr>
      <w:color w:val="0000FF"/>
      <w:u w:val="single"/>
    </w:rPr>
  </w:style>
  <w:style w:type="paragraph" w:styleId="Header">
    <w:name w:val="header"/>
    <w:basedOn w:val="Normal"/>
    <w:rsid w:val="0048402C"/>
    <w:pPr>
      <w:tabs>
        <w:tab w:val="center" w:pos="4320"/>
        <w:tab w:val="right" w:pos="8640"/>
      </w:tabs>
    </w:pPr>
  </w:style>
  <w:style w:type="paragraph" w:styleId="Footer">
    <w:name w:val="footer"/>
    <w:basedOn w:val="Normal"/>
    <w:link w:val="FooterChar"/>
    <w:uiPriority w:val="99"/>
    <w:rsid w:val="0048402C"/>
    <w:pPr>
      <w:tabs>
        <w:tab w:val="center" w:pos="4320"/>
        <w:tab w:val="right" w:pos="8640"/>
      </w:tabs>
    </w:pPr>
  </w:style>
  <w:style w:type="character" w:styleId="FollowedHyperlink">
    <w:name w:val="FollowedHyperlink"/>
    <w:basedOn w:val="DefaultParagraphFont"/>
    <w:rsid w:val="00BB6D31"/>
    <w:rPr>
      <w:color w:val="800080"/>
      <w:u w:val="single"/>
    </w:rPr>
  </w:style>
  <w:style w:type="paragraph" w:styleId="DocumentMap">
    <w:name w:val="Document Map"/>
    <w:basedOn w:val="Normal"/>
    <w:semiHidden/>
    <w:rsid w:val="000E3756"/>
    <w:pPr>
      <w:shd w:val="clear" w:color="auto" w:fill="000080"/>
    </w:pPr>
    <w:rPr>
      <w:rFonts w:ascii="Tahoma" w:hAnsi="Tahoma" w:cs="Tahoma"/>
    </w:rPr>
  </w:style>
  <w:style w:type="paragraph" w:styleId="BalloonText">
    <w:name w:val="Balloon Text"/>
    <w:basedOn w:val="Normal"/>
    <w:semiHidden/>
    <w:rsid w:val="000E3756"/>
    <w:rPr>
      <w:rFonts w:ascii="Tahoma" w:hAnsi="Tahoma" w:cs="Tahoma"/>
      <w:sz w:val="16"/>
      <w:szCs w:val="16"/>
    </w:rPr>
  </w:style>
  <w:style w:type="character" w:styleId="UnresolvedMention">
    <w:name w:val="Unresolved Mention"/>
    <w:basedOn w:val="DefaultParagraphFont"/>
    <w:uiPriority w:val="99"/>
    <w:semiHidden/>
    <w:unhideWhenUsed/>
    <w:rsid w:val="002500EA"/>
    <w:rPr>
      <w:color w:val="605E5C"/>
      <w:shd w:val="clear" w:color="auto" w:fill="E1DFDD"/>
    </w:rPr>
  </w:style>
  <w:style w:type="character" w:customStyle="1" w:styleId="FooterChar">
    <w:name w:val="Footer Char"/>
    <w:basedOn w:val="DefaultParagraphFont"/>
    <w:link w:val="Footer"/>
    <w:uiPriority w:val="99"/>
    <w:rsid w:val="009C05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1406">
      <w:bodyDiv w:val="1"/>
      <w:marLeft w:val="0"/>
      <w:marRight w:val="0"/>
      <w:marTop w:val="0"/>
      <w:marBottom w:val="0"/>
      <w:divBdr>
        <w:top w:val="none" w:sz="0" w:space="0" w:color="auto"/>
        <w:left w:val="none" w:sz="0" w:space="0" w:color="auto"/>
        <w:bottom w:val="none" w:sz="0" w:space="0" w:color="auto"/>
        <w:right w:val="none" w:sz="0" w:space="0" w:color="auto"/>
      </w:divBdr>
      <w:divsChild>
        <w:div w:id="1988589339">
          <w:marLeft w:val="0"/>
          <w:marRight w:val="0"/>
          <w:marTop w:val="0"/>
          <w:marBottom w:val="0"/>
          <w:divBdr>
            <w:top w:val="none" w:sz="0" w:space="0" w:color="auto"/>
            <w:left w:val="none" w:sz="0" w:space="0" w:color="auto"/>
            <w:bottom w:val="none" w:sz="0" w:space="0" w:color="auto"/>
            <w:right w:val="none" w:sz="0" w:space="0" w:color="auto"/>
          </w:divBdr>
        </w:div>
        <w:div w:id="2102023781">
          <w:marLeft w:val="300"/>
          <w:marRight w:val="0"/>
          <w:marTop w:val="0"/>
          <w:marBottom w:val="0"/>
          <w:divBdr>
            <w:top w:val="none" w:sz="0" w:space="0" w:color="auto"/>
            <w:left w:val="none" w:sz="0" w:space="0" w:color="auto"/>
            <w:bottom w:val="none" w:sz="0" w:space="0" w:color="auto"/>
            <w:right w:val="none" w:sz="0" w:space="0" w:color="auto"/>
          </w:divBdr>
          <w:divsChild>
            <w:div w:id="1739013731">
              <w:marLeft w:val="0"/>
              <w:marRight w:val="0"/>
              <w:marTop w:val="0"/>
              <w:marBottom w:val="0"/>
              <w:divBdr>
                <w:top w:val="none" w:sz="0" w:space="0" w:color="auto"/>
                <w:left w:val="none" w:sz="0" w:space="0" w:color="auto"/>
                <w:bottom w:val="none" w:sz="0" w:space="0" w:color="auto"/>
                <w:right w:val="none" w:sz="0" w:space="0" w:color="auto"/>
              </w:divBdr>
            </w:div>
          </w:divsChild>
        </w:div>
        <w:div w:id="2121991495">
          <w:marLeft w:val="300"/>
          <w:marRight w:val="0"/>
          <w:marTop w:val="0"/>
          <w:marBottom w:val="0"/>
          <w:divBdr>
            <w:top w:val="none" w:sz="0" w:space="0" w:color="auto"/>
            <w:left w:val="none" w:sz="0" w:space="0" w:color="auto"/>
            <w:bottom w:val="none" w:sz="0" w:space="0" w:color="auto"/>
            <w:right w:val="none" w:sz="0" w:space="0" w:color="auto"/>
          </w:divBdr>
          <w:divsChild>
            <w:div w:id="18358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14030">
      <w:bodyDiv w:val="1"/>
      <w:marLeft w:val="0"/>
      <w:marRight w:val="0"/>
      <w:marTop w:val="0"/>
      <w:marBottom w:val="0"/>
      <w:divBdr>
        <w:top w:val="none" w:sz="0" w:space="0" w:color="auto"/>
        <w:left w:val="none" w:sz="0" w:space="0" w:color="auto"/>
        <w:bottom w:val="none" w:sz="0" w:space="0" w:color="auto"/>
        <w:right w:val="none" w:sz="0" w:space="0" w:color="auto"/>
      </w:divBdr>
      <w:divsChild>
        <w:div w:id="1777091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835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241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053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55403404">
      <w:bodyDiv w:val="1"/>
      <w:marLeft w:val="0"/>
      <w:marRight w:val="0"/>
      <w:marTop w:val="0"/>
      <w:marBottom w:val="0"/>
      <w:divBdr>
        <w:top w:val="none" w:sz="0" w:space="0" w:color="auto"/>
        <w:left w:val="none" w:sz="0" w:space="0" w:color="auto"/>
        <w:bottom w:val="none" w:sz="0" w:space="0" w:color="auto"/>
        <w:right w:val="none" w:sz="0" w:space="0" w:color="auto"/>
      </w:divBdr>
      <w:divsChild>
        <w:div w:id="220868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453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480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251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crt/disability-rights-se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nniferc@haca.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hud.gov/program_offices/fair_housing_equal_opp/contact_fheo" TargetMode="External"/><Relationship Id="rId4" Type="http://schemas.openxmlformats.org/officeDocument/2006/relationships/webSettings" Target="webSettings.xml"/><Relationship Id="rId9" Type="http://schemas.openxmlformats.org/officeDocument/2006/relationships/hyperlink" Target="https://www.dfeh.ca.gov/complaint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1618</Words>
  <Characters>10442</Characters>
  <Application>Microsoft Office Word</Application>
  <DocSecurity>0</DocSecurity>
  <Lines>248</Lines>
  <Paragraphs>72</Paragraphs>
  <ScaleCrop>false</ScaleCrop>
  <HeadingPairs>
    <vt:vector size="2" baseType="variant">
      <vt:variant>
        <vt:lpstr>Title</vt:lpstr>
      </vt:variant>
      <vt:variant>
        <vt:i4>1</vt:i4>
      </vt:variant>
    </vt:vector>
  </HeadingPairs>
  <TitlesOfParts>
    <vt:vector size="1" baseType="lpstr">
      <vt:lpstr>HOUSING AUTHORITY OF THE COUNTY OF ALAMEDA</vt:lpstr>
    </vt:vector>
  </TitlesOfParts>
  <Company>Alameda County</Company>
  <LinksUpToDate>false</LinksUpToDate>
  <CharactersWithSpaces>11988</CharactersWithSpaces>
  <SharedDoc>false</SharedDoc>
  <HLinks>
    <vt:vector size="12" baseType="variant">
      <vt:variant>
        <vt:i4>7536677</vt:i4>
      </vt:variant>
      <vt:variant>
        <vt:i4>3</vt:i4>
      </vt:variant>
      <vt:variant>
        <vt:i4>0</vt:i4>
      </vt:variant>
      <vt:variant>
        <vt:i4>5</vt:i4>
      </vt:variant>
      <vt:variant>
        <vt:lpwstr>http://images.google.com/imgres?imgurl=http://www.westparkcentre.com/images/wheelchairsign.gif&amp;imgrefurl=http://www.westparkcentre.com/accommodation.asp&amp;h=225&amp;w=206&amp;sz=2&amp;tbnid=l_e5NN9WTdS_QM:&amp;tbnh=108&amp;tbnw=99&amp;prev=/images%3Fq%3Dwheelchair%2Blogo&amp;start=2&amp;sa=X&amp;oi=images&amp;ct=image&amp;cd=2</vt:lpwstr>
      </vt:variant>
      <vt:variant>
        <vt:lpwstr/>
      </vt:variant>
      <vt:variant>
        <vt:i4>5963805</vt:i4>
      </vt:variant>
      <vt:variant>
        <vt:i4>15551</vt:i4>
      </vt:variant>
      <vt:variant>
        <vt:i4>1026</vt:i4>
      </vt:variant>
      <vt:variant>
        <vt:i4>1</vt:i4>
      </vt:variant>
      <vt:variant>
        <vt:lpwstr>http://images.google.com/images?q=tbn:l_e5NN9WTdS_QM:www.westparkcentre.com/images/wheelchairsign.gif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AUTHORITY OF THE COUNTY OF ALAMEDA</dc:title>
  <dc:creator>JenniferC</dc:creator>
  <cp:keywords>Grievance</cp:keywords>
  <cp:lastModifiedBy>Cado, Jennifer</cp:lastModifiedBy>
  <cp:revision>2</cp:revision>
  <cp:lastPrinted>2021-01-13T00:59:00Z</cp:lastPrinted>
  <dcterms:created xsi:type="dcterms:W3CDTF">2024-01-25T17:37:00Z</dcterms:created>
  <dcterms:modified xsi:type="dcterms:W3CDTF">2024-01-25T17:37:00Z</dcterms:modified>
</cp:coreProperties>
</file>